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rPr>
          <w:rFonts w:ascii="方正小标宋简体" w:hAnsi="宋体" w:eastAsia="方正小标宋简体"/>
          <w:bCs/>
          <w:sz w:val="44"/>
          <w:szCs w:val="44"/>
        </w:rPr>
      </w:pPr>
      <w:r>
        <w:rPr>
          <w:rFonts w:hint="eastAsia" w:ascii="Times New Roman" w:hAnsi="Times New Roman" w:eastAsia="方正仿宋_GB2312"/>
          <w:sz w:val="32"/>
          <w:szCs w:val="32"/>
        </w:rPr>
        <w:t>附</w:t>
      </w:r>
      <w:r>
        <w:rPr>
          <w:rFonts w:hint="eastAsia" w:ascii="Times New Roman" w:hAnsi="Times New Roman" w:eastAsia="方正仿宋_GB2312"/>
          <w:sz w:val="32"/>
          <w:szCs w:val="32"/>
          <w:lang w:val="en-US" w:eastAsia="zh-CN"/>
        </w:rPr>
        <w:t>件9</w:t>
      </w:r>
      <w:r>
        <w:rPr>
          <w:rFonts w:hint="eastAsia" w:ascii="Times New Roman" w:hAnsi="Times New Roman" w:eastAsia="方正仿宋_GB2312"/>
          <w:sz w:val="32"/>
          <w:szCs w:val="32"/>
        </w:rPr>
        <w:t>：</w:t>
      </w:r>
    </w:p>
    <w:p>
      <w:pPr>
        <w:spacing w:line="460" w:lineRule="exact"/>
        <w:jc w:val="center"/>
        <w:rPr>
          <w:rFonts w:ascii="方正小标宋简体" w:hAnsi="宋体" w:eastAsia="方正小标宋简体"/>
          <w:bCs/>
          <w:sz w:val="48"/>
          <w:szCs w:val="44"/>
        </w:rPr>
      </w:pPr>
    </w:p>
    <w:p>
      <w:pPr>
        <w:spacing w:line="480" w:lineRule="auto"/>
        <w:jc w:val="center"/>
        <w:rPr>
          <w:rFonts w:ascii="Times New Roman" w:hAnsi="Times New Roman" w:eastAsia="方正小标宋简体" w:cstheme="minorBidi"/>
          <w:bCs/>
          <w:sz w:val="44"/>
          <w:szCs w:val="44"/>
        </w:rPr>
      </w:pPr>
      <w:r>
        <w:rPr>
          <w:rFonts w:hint="eastAsia" w:ascii="Times New Roman" w:hAnsi="Times New Roman" w:eastAsia="方正小标宋简体" w:cstheme="minorBidi"/>
          <w:bCs/>
          <w:sz w:val="44"/>
          <w:szCs w:val="44"/>
        </w:rPr>
        <w:t>2026年全国师生数字素养提升实践活动</w:t>
      </w:r>
    </w:p>
    <w:p>
      <w:pPr>
        <w:spacing w:line="480" w:lineRule="auto"/>
        <w:jc w:val="center"/>
        <w:rPr>
          <w:rFonts w:ascii="Times New Roman" w:hAnsi="Times New Roman" w:eastAsia="方正小标宋简体" w:cstheme="minorBidi"/>
          <w:bCs/>
          <w:sz w:val="44"/>
          <w:szCs w:val="44"/>
        </w:rPr>
      </w:pPr>
      <w:r>
        <w:rPr>
          <w:rFonts w:hint="eastAsia" w:ascii="Times New Roman" w:hAnsi="Times New Roman" w:eastAsia="方正小标宋简体" w:cstheme="minorBidi"/>
          <w:bCs/>
          <w:sz w:val="44"/>
          <w:szCs w:val="44"/>
        </w:rPr>
        <w:t>（第三十届教师活动）</w:t>
      </w:r>
    </w:p>
    <w:p>
      <w:pPr>
        <w:spacing w:line="480" w:lineRule="auto"/>
        <w:jc w:val="center"/>
        <w:rPr>
          <w:rFonts w:ascii="Times New Roman" w:hAnsi="Times New Roman" w:eastAsia="方正小标宋简体" w:cstheme="minorBidi"/>
          <w:bCs/>
          <w:sz w:val="44"/>
          <w:szCs w:val="44"/>
        </w:rPr>
      </w:pPr>
      <w:r>
        <w:rPr>
          <w:rFonts w:hint="eastAsia" w:ascii="Times New Roman" w:hAnsi="Times New Roman" w:eastAsia="方正小标宋简体" w:cstheme="minorBidi"/>
          <w:bCs/>
          <w:sz w:val="44"/>
          <w:szCs w:val="44"/>
        </w:rPr>
        <w:t>科学教育专项</w:t>
      </w:r>
    </w:p>
    <w:p>
      <w:pPr>
        <w:spacing w:line="700" w:lineRule="exact"/>
        <w:jc w:val="center"/>
        <w:rPr>
          <w:rFonts w:ascii="方正小标宋简体" w:hAnsi="方正小标宋简体" w:eastAsia="方正小标宋简体" w:cs="方正小标宋简体"/>
          <w:bCs/>
          <w:spacing w:val="-10"/>
          <w:sz w:val="44"/>
          <w:szCs w:val="44"/>
        </w:rPr>
      </w:pPr>
    </w:p>
    <w:p>
      <w:pPr>
        <w:spacing w:line="700" w:lineRule="exact"/>
        <w:jc w:val="center"/>
        <w:rPr>
          <w:rFonts w:ascii="方正小标宋简体" w:hAnsi="方正小标宋简体" w:eastAsia="方正小标宋简体" w:cs="方正小标宋简体"/>
          <w:bCs/>
          <w:spacing w:val="-10"/>
          <w:sz w:val="44"/>
          <w:szCs w:val="44"/>
        </w:rPr>
      </w:pPr>
    </w:p>
    <w:p>
      <w:pPr>
        <w:spacing w:line="700" w:lineRule="exact"/>
        <w:jc w:val="center"/>
        <w:rPr>
          <w:rFonts w:ascii="方正小标宋简体" w:hAnsi="方正小标宋简体" w:eastAsia="方正小标宋简体" w:cs="方正小标宋简体"/>
          <w:bCs/>
          <w:spacing w:val="-10"/>
          <w:sz w:val="44"/>
          <w:szCs w:val="44"/>
        </w:rPr>
      </w:pPr>
    </w:p>
    <w:p>
      <w:pPr>
        <w:spacing w:line="480" w:lineRule="auto"/>
        <w:jc w:val="center"/>
        <w:rPr>
          <w:rFonts w:ascii="Times New Roman" w:hAnsi="Times New Roman" w:eastAsia="方正小标宋简体" w:cstheme="minorBidi"/>
          <w:bCs/>
          <w:sz w:val="84"/>
          <w:szCs w:val="84"/>
        </w:rPr>
      </w:pPr>
      <w:r>
        <w:rPr>
          <w:rFonts w:hint="eastAsia" w:ascii="Times New Roman" w:hAnsi="Times New Roman" w:eastAsia="方正小标宋简体" w:cstheme="minorBidi"/>
          <w:bCs/>
          <w:sz w:val="84"/>
          <w:szCs w:val="84"/>
        </w:rPr>
        <w:t>指  南</w:t>
      </w:r>
    </w:p>
    <w:p>
      <w:pPr>
        <w:spacing w:line="700" w:lineRule="exact"/>
        <w:jc w:val="center"/>
        <w:rPr>
          <w:rFonts w:ascii="方正小标宋简体" w:hAnsi="方正小标宋简体" w:eastAsia="方正小标宋简体" w:cs="方正小标宋简体"/>
          <w:bCs/>
          <w:spacing w:val="-10"/>
          <w:sz w:val="44"/>
          <w:szCs w:val="44"/>
        </w:rPr>
      </w:pPr>
    </w:p>
    <w:p>
      <w:pPr>
        <w:spacing w:line="700" w:lineRule="exact"/>
        <w:jc w:val="center"/>
        <w:rPr>
          <w:rFonts w:ascii="方正小标宋简体" w:hAnsi="方正小标宋简体" w:eastAsia="方正小标宋简体" w:cs="方正小标宋简体"/>
          <w:bCs/>
          <w:spacing w:val="-10"/>
          <w:sz w:val="44"/>
          <w:szCs w:val="44"/>
        </w:rPr>
      </w:pPr>
    </w:p>
    <w:p>
      <w:pPr>
        <w:spacing w:line="700" w:lineRule="exact"/>
        <w:jc w:val="center"/>
        <w:rPr>
          <w:rFonts w:ascii="方正小标宋简体" w:hAnsi="方正小标宋简体" w:eastAsia="方正小标宋简体" w:cs="方正小标宋简体"/>
          <w:bCs/>
          <w:spacing w:val="-10"/>
          <w:sz w:val="44"/>
          <w:szCs w:val="44"/>
        </w:rPr>
      </w:pPr>
    </w:p>
    <w:p>
      <w:pPr>
        <w:spacing w:line="700" w:lineRule="exact"/>
        <w:jc w:val="center"/>
        <w:rPr>
          <w:rFonts w:ascii="方正小标宋简体" w:hAnsi="方正小标宋简体" w:eastAsia="方正小标宋简体" w:cs="方正小标宋简体"/>
          <w:bCs/>
          <w:spacing w:val="-10"/>
          <w:sz w:val="44"/>
          <w:szCs w:val="44"/>
        </w:rPr>
      </w:pPr>
    </w:p>
    <w:p>
      <w:pPr>
        <w:spacing w:line="700" w:lineRule="exact"/>
        <w:jc w:val="center"/>
        <w:rPr>
          <w:rFonts w:ascii="方正小标宋简体" w:hAnsi="方正小标宋简体" w:eastAsia="方正小标宋简体" w:cs="方正小标宋简体"/>
          <w:bCs/>
          <w:spacing w:val="-10"/>
          <w:sz w:val="44"/>
          <w:szCs w:val="44"/>
        </w:rPr>
        <w:sectPr>
          <w:type w:val="continuous"/>
          <w:pgSz w:w="11906" w:h="16838"/>
          <w:pgMar w:top="1440" w:right="1797" w:bottom="1440" w:left="1797" w:header="850" w:footer="992" w:gutter="0"/>
          <w:pgNumType w:fmt="numberInDash" w:start="1"/>
          <w:cols w:space="425" w:num="1"/>
          <w:docGrid w:type="lines" w:linePitch="312" w:charSpace="0"/>
        </w:sectPr>
      </w:pPr>
      <w:r>
        <w:rPr>
          <w:rFonts w:ascii="Times New Roman" w:hAnsi="Times New Roman" w:eastAsia="方正仿宋_GB2312"/>
          <w:b/>
          <w:szCs w:val="28"/>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ge">
                  <wp:posOffset>8248650</wp:posOffset>
                </wp:positionV>
                <wp:extent cx="5143500" cy="1314450"/>
                <wp:effectExtent l="0" t="0" r="0" b="0"/>
                <wp:wrapNone/>
                <wp:docPr id="1" name="Text Box 25"/>
                <wp:cNvGraphicFramePr/>
                <a:graphic xmlns:a="http://schemas.openxmlformats.org/drawingml/2006/main">
                  <a:graphicData uri="http://schemas.microsoft.com/office/word/2010/wordprocessingShape">
                    <wps:wsp>
                      <wps:cNvSpPr txBox="1">
                        <a:spLocks noChangeArrowheads="1"/>
                      </wps:cNvSpPr>
                      <wps:spPr bwMode="auto">
                        <a:xfrm>
                          <a:off x="0" y="0"/>
                          <a:ext cx="5143500" cy="1314450"/>
                        </a:xfrm>
                        <a:prstGeom prst="rect">
                          <a:avLst/>
                        </a:prstGeom>
                        <a:noFill/>
                        <a:ln>
                          <a:noFill/>
                        </a:ln>
                      </wps:spPr>
                      <wps:txbx>
                        <w:txbxContent>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2026年4月</w:t>
                            </w:r>
                          </w:p>
                          <w:p>
                            <w:pPr>
                              <w:pStyle w:val="2"/>
                              <w:ind w:firstLine="320"/>
                              <w:rPr>
                                <w:rFonts w:ascii="方正小标宋简体" w:hAnsi="宋体" w:eastAsia="方正小标宋简体"/>
                                <w:bCs/>
                                <w:color w:val="000000"/>
                                <w:sz w:val="32"/>
                              </w:rPr>
                            </w:pPr>
                          </w:p>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3.3pt;margin-top:649.5pt;height:103.5pt;width:405pt;mso-position-vertical-relative:page;z-index:251660288;mso-width-relative:page;mso-height-relative:page;" filled="f" stroked="f" coordsize="21600,21600" o:gfxdata="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h/w&#10;0dYAAAALAQAADwAAAAAAAAABACAAAAAiAAAAZHJzL2Rvd25yZXYueG1sUEsBAhQAFAAAAAgAh07i&#10;QNaKa4zrAQAAyAMAAA4AAAAAAAAAAQAgAAAAJQEAAGRycy9lMm9Eb2MueG1sUEsFBgAAAAAGAAYA&#10;WQEAAIIFAAAAAA==&#10;">
                <v:fill on="f" focussize="0,0"/>
                <v:stroke on="f"/>
                <v:imagedata o:title=""/>
                <o:lock v:ext="edit" aspectratio="f"/>
                <v:textbox>
                  <w:txbxContent>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2026年4月</w:t>
                      </w:r>
                    </w:p>
                    <w:p>
                      <w:pPr>
                        <w:pStyle w:val="2"/>
                        <w:ind w:firstLine="320"/>
                        <w:rPr>
                          <w:rFonts w:ascii="方正小标宋简体" w:hAnsi="宋体" w:eastAsia="方正小标宋简体"/>
                          <w:bCs/>
                          <w:color w:val="000000"/>
                          <w:sz w:val="32"/>
                        </w:rPr>
                      </w:pPr>
                    </w:p>
                    <w:p/>
                  </w:txbxContent>
                </v:textbox>
              </v:shape>
            </w:pict>
          </mc:Fallback>
        </mc:AlternateContent>
      </w:r>
    </w:p>
    <w:p>
      <w:pPr>
        <w:spacing w:line="240" w:lineRule="auto"/>
        <w:jc w:val="center"/>
        <w:rPr>
          <w:rFonts w:ascii="黑体" w:hAnsi="宋体" w:eastAsia="黑体" w:cs="黑体"/>
          <w:sz w:val="36"/>
          <w:szCs w:val="36"/>
          <w:lang w:bidi="ar"/>
        </w:rPr>
      </w:pPr>
      <w:r>
        <w:rPr>
          <w:rFonts w:hint="eastAsia" w:ascii="黑体" w:hAnsi="宋体" w:eastAsia="黑体" w:cs="黑体"/>
          <w:sz w:val="36"/>
          <w:szCs w:val="36"/>
          <w:lang w:bidi="ar"/>
        </w:rPr>
        <w:t>目  录</w:t>
      </w:r>
    </w:p>
    <w:p/>
    <w:p>
      <w:pPr>
        <w:pStyle w:val="17"/>
        <w:tabs>
          <w:tab w:val="right" w:leader="dot" w:pos="8312"/>
        </w:tabs>
        <w:ind w:left="0" w:leftChars="0"/>
      </w:pPr>
      <w:r>
        <w:fldChar w:fldCharType="begin"/>
      </w:r>
      <w:r>
        <w:instrText xml:space="preserve">TOC \u \o "1-4" \z \h \tdkey wmp896</w:instrText>
      </w:r>
      <w:r>
        <w:fldChar w:fldCharType="separate"/>
      </w:r>
      <w:r>
        <w:fldChar w:fldCharType="begin"/>
      </w:r>
      <w:r>
        <w:instrText xml:space="preserve"> HYPERLINK \l "_Tocbwfmp7" </w:instrText>
      </w:r>
      <w:r>
        <w:fldChar w:fldCharType="separate"/>
      </w:r>
      <w:r>
        <w:rPr>
          <w:rFonts w:hint="eastAsia" w:ascii="仿宋_GB2312" w:hAnsi="仿宋_GB2312" w:eastAsia="仿宋_GB2312" w:cs="仿宋_GB2312"/>
          <w:b/>
          <w:bCs/>
          <w:sz w:val="32"/>
          <w:szCs w:val="32"/>
        </w:rPr>
        <w:t>一、参与条件</w:t>
      </w:r>
      <w:r>
        <w:rPr>
          <w:rFonts w:hint="eastAsia"/>
        </w:rPr>
        <w:tab/>
      </w:r>
      <w:r>
        <w:rPr>
          <w:rStyle w:val="25"/>
          <w:rFonts w:hint="eastAsia" w:ascii="Times New Roman" w:hAnsi="Times New Roman" w:eastAsia="仿宋_GB2312" w:cs="仿宋_GB2312"/>
          <w:color w:val="auto"/>
          <w:sz w:val="32"/>
          <w:szCs w:val="32"/>
          <w:lang w:bidi="ar"/>
        </w:rPr>
        <w:fldChar w:fldCharType="begin"/>
      </w:r>
      <w:r>
        <w:rPr>
          <w:rStyle w:val="25"/>
          <w:rFonts w:hint="eastAsia" w:ascii="Times New Roman" w:hAnsi="Times New Roman" w:eastAsia="仿宋_GB2312" w:cs="仿宋_GB2312"/>
          <w:color w:val="auto"/>
          <w:sz w:val="32"/>
          <w:szCs w:val="32"/>
          <w:lang w:bidi="ar"/>
        </w:rPr>
        <w:instrText xml:space="preserve">PAGEREF _Tocbwfmp7 \h \tdkey ihbu5n</w:instrText>
      </w:r>
      <w:r>
        <w:rPr>
          <w:rStyle w:val="25"/>
          <w:rFonts w:hint="eastAsia" w:ascii="Times New Roman" w:hAnsi="Times New Roman" w:eastAsia="仿宋_GB2312" w:cs="仿宋_GB2312"/>
          <w:color w:val="auto"/>
          <w:sz w:val="32"/>
          <w:szCs w:val="32"/>
          <w:lang w:bidi="ar"/>
        </w:rPr>
        <w:fldChar w:fldCharType="separate"/>
      </w:r>
      <w:r>
        <w:rPr>
          <w:rStyle w:val="25"/>
          <w:rFonts w:hint="eastAsia" w:ascii="Times New Roman" w:hAnsi="Times New Roman" w:eastAsia="仿宋_GB2312" w:cs="仿宋_GB2312"/>
          <w:color w:val="auto"/>
          <w:sz w:val="32"/>
          <w:szCs w:val="32"/>
          <w:lang w:bidi="ar"/>
        </w:rPr>
        <w:t>- 2 -</w:t>
      </w:r>
      <w:r>
        <w:rPr>
          <w:rStyle w:val="25"/>
          <w:rFonts w:hint="eastAsia" w:ascii="Times New Roman" w:hAnsi="Times New Roman" w:eastAsia="仿宋_GB2312" w:cs="仿宋_GB2312"/>
          <w:color w:val="auto"/>
          <w:sz w:val="32"/>
          <w:szCs w:val="32"/>
          <w:lang w:bidi="ar"/>
        </w:rPr>
        <w:fldChar w:fldCharType="end"/>
      </w:r>
      <w:r>
        <w:rPr>
          <w:rStyle w:val="25"/>
          <w:rFonts w:hint="eastAsia" w:ascii="Times New Roman" w:hAnsi="Times New Roman" w:eastAsia="仿宋_GB2312" w:cs="仿宋_GB2312"/>
          <w:color w:val="auto"/>
          <w:sz w:val="32"/>
          <w:szCs w:val="32"/>
          <w:lang w:bidi="ar"/>
        </w:rPr>
        <w:fldChar w:fldCharType="end"/>
      </w:r>
    </w:p>
    <w:p>
      <w:pPr>
        <w:pStyle w:val="17"/>
        <w:tabs>
          <w:tab w:val="right" w:leader="dot" w:pos="8312"/>
        </w:tabs>
        <w:ind w:left="0" w:leftChars="0"/>
        <w:rPr>
          <w:rFonts w:ascii="仿宋_GB2312" w:hAnsi="仿宋_GB2312" w:eastAsia="仿宋_GB2312" w:cs="仿宋_GB2312"/>
          <w:b/>
          <w:bCs/>
          <w:sz w:val="32"/>
          <w:szCs w:val="32"/>
        </w:rPr>
      </w:pPr>
      <w:r>
        <w:fldChar w:fldCharType="begin"/>
      </w:r>
      <w:r>
        <w:instrText xml:space="preserve"> HYPERLINK \l "_Tocsy7bm5" </w:instrText>
      </w:r>
      <w:r>
        <w:fldChar w:fldCharType="separate"/>
      </w:r>
      <w:r>
        <w:rPr>
          <w:rFonts w:hint="eastAsia" w:ascii="仿宋_GB2312" w:hAnsi="仿宋_GB2312" w:eastAsia="仿宋_GB2312" w:cs="仿宋_GB2312"/>
          <w:b/>
          <w:bCs/>
          <w:sz w:val="32"/>
          <w:szCs w:val="32"/>
        </w:rPr>
        <w:t>二、征集内容及制作要求</w:t>
      </w:r>
      <w:r>
        <w:rPr>
          <w:rFonts w:hint="eastAsia"/>
        </w:rPr>
        <w:tab/>
      </w:r>
      <w:r>
        <w:rPr>
          <w:rStyle w:val="25"/>
          <w:rFonts w:hint="eastAsia" w:ascii="Times New Roman" w:hAnsi="Times New Roman" w:eastAsia="仿宋_GB2312" w:cs="仿宋_GB2312"/>
          <w:color w:val="auto"/>
          <w:sz w:val="32"/>
          <w:szCs w:val="32"/>
          <w:lang w:bidi="ar"/>
        </w:rPr>
        <w:fldChar w:fldCharType="begin"/>
      </w:r>
      <w:r>
        <w:rPr>
          <w:rStyle w:val="25"/>
          <w:rFonts w:hint="eastAsia" w:ascii="Times New Roman" w:hAnsi="Times New Roman" w:eastAsia="仿宋_GB2312" w:cs="仿宋_GB2312"/>
          <w:color w:val="auto"/>
          <w:sz w:val="32"/>
          <w:szCs w:val="32"/>
          <w:lang w:bidi="ar"/>
        </w:rPr>
        <w:instrText xml:space="preserve">PAGEREF _Tocsy7bm5 \h \tdkey 4cjc4a</w:instrText>
      </w:r>
      <w:r>
        <w:rPr>
          <w:rStyle w:val="25"/>
          <w:rFonts w:hint="eastAsia" w:ascii="Times New Roman" w:hAnsi="Times New Roman" w:eastAsia="仿宋_GB2312" w:cs="仿宋_GB2312"/>
          <w:color w:val="auto"/>
          <w:sz w:val="32"/>
          <w:szCs w:val="32"/>
          <w:lang w:bidi="ar"/>
        </w:rPr>
        <w:fldChar w:fldCharType="separate"/>
      </w:r>
      <w:r>
        <w:rPr>
          <w:rStyle w:val="25"/>
          <w:rFonts w:hint="eastAsia" w:ascii="Times New Roman" w:hAnsi="Times New Roman" w:eastAsia="仿宋_GB2312" w:cs="仿宋_GB2312"/>
          <w:color w:val="auto"/>
          <w:sz w:val="32"/>
          <w:szCs w:val="32"/>
          <w:lang w:bidi="ar"/>
        </w:rPr>
        <w:t>- 2 -</w:t>
      </w:r>
      <w:r>
        <w:rPr>
          <w:rStyle w:val="25"/>
          <w:rFonts w:hint="eastAsia" w:ascii="Times New Roman" w:hAnsi="Times New Roman" w:eastAsia="仿宋_GB2312" w:cs="仿宋_GB2312"/>
          <w:color w:val="auto"/>
          <w:sz w:val="32"/>
          <w:szCs w:val="32"/>
          <w:lang w:bidi="ar"/>
        </w:rPr>
        <w:fldChar w:fldCharType="end"/>
      </w:r>
      <w:r>
        <w:rPr>
          <w:rStyle w:val="25"/>
          <w:rFonts w:hint="eastAsia" w:ascii="Times New Roman" w:hAnsi="Times New Roman" w:eastAsia="仿宋_GB2312" w:cs="仿宋_GB2312"/>
          <w:color w:val="auto"/>
          <w:sz w:val="32"/>
          <w:szCs w:val="32"/>
          <w:lang w:bidi="ar"/>
        </w:rPr>
        <w:fldChar w:fldCharType="end"/>
      </w:r>
    </w:p>
    <w:p>
      <w:pPr>
        <w:pStyle w:val="17"/>
        <w:tabs>
          <w:tab w:val="right" w:leader="dot" w:pos="8312"/>
        </w:tabs>
        <w:ind w:left="0" w:leftChars="0"/>
        <w:rPr>
          <w:rFonts w:ascii="仿宋_GB2312" w:hAnsi="仿宋_GB2312" w:eastAsia="仿宋_GB2312" w:cs="仿宋_GB2312"/>
          <w:b/>
          <w:bCs/>
          <w:sz w:val="32"/>
          <w:szCs w:val="32"/>
        </w:rPr>
      </w:pPr>
      <w:r>
        <w:fldChar w:fldCharType="begin"/>
      </w:r>
      <w:r>
        <w:instrText xml:space="preserve"> HYPERLINK \l "_Tocsqpojb" </w:instrText>
      </w:r>
      <w:r>
        <w:fldChar w:fldCharType="separate"/>
      </w:r>
      <w:r>
        <w:rPr>
          <w:rFonts w:hint="eastAsia" w:ascii="仿宋_GB2312" w:hAnsi="仿宋_GB2312" w:eastAsia="仿宋_GB2312" w:cs="仿宋_GB2312"/>
          <w:b/>
          <w:bCs/>
          <w:sz w:val="32"/>
          <w:szCs w:val="32"/>
        </w:rPr>
        <w:t>三、报送方式</w:t>
      </w:r>
      <w:r>
        <w:rPr>
          <w:rFonts w:hint="eastAsia"/>
        </w:rPr>
        <w:tab/>
      </w:r>
      <w:r>
        <w:rPr>
          <w:rStyle w:val="25"/>
          <w:rFonts w:hint="eastAsia" w:ascii="Times New Roman" w:hAnsi="Times New Roman" w:eastAsia="仿宋_GB2312" w:cs="仿宋_GB2312"/>
          <w:color w:val="auto"/>
          <w:sz w:val="32"/>
          <w:szCs w:val="32"/>
          <w:lang w:bidi="ar"/>
        </w:rPr>
        <w:fldChar w:fldCharType="begin"/>
      </w:r>
      <w:r>
        <w:rPr>
          <w:rStyle w:val="25"/>
          <w:rFonts w:hint="eastAsia" w:ascii="Times New Roman" w:hAnsi="Times New Roman" w:eastAsia="仿宋_GB2312" w:cs="仿宋_GB2312"/>
          <w:color w:val="auto"/>
          <w:sz w:val="32"/>
          <w:szCs w:val="32"/>
          <w:lang w:bidi="ar"/>
        </w:rPr>
        <w:instrText xml:space="preserve">PAGEREF _Tocsqpojb \h \tdkey cgjkqq</w:instrText>
      </w:r>
      <w:r>
        <w:rPr>
          <w:rStyle w:val="25"/>
          <w:rFonts w:hint="eastAsia" w:ascii="Times New Roman" w:hAnsi="Times New Roman" w:eastAsia="仿宋_GB2312" w:cs="仿宋_GB2312"/>
          <w:color w:val="auto"/>
          <w:sz w:val="32"/>
          <w:szCs w:val="32"/>
          <w:lang w:bidi="ar"/>
        </w:rPr>
        <w:fldChar w:fldCharType="separate"/>
      </w:r>
      <w:r>
        <w:rPr>
          <w:rStyle w:val="25"/>
          <w:rFonts w:hint="eastAsia" w:ascii="Times New Roman" w:hAnsi="Times New Roman" w:eastAsia="仿宋_GB2312" w:cs="仿宋_GB2312"/>
          <w:color w:val="auto"/>
          <w:sz w:val="32"/>
          <w:szCs w:val="32"/>
          <w:lang w:bidi="ar"/>
        </w:rPr>
        <w:t>- 5 -</w:t>
      </w:r>
      <w:r>
        <w:rPr>
          <w:rStyle w:val="25"/>
          <w:rFonts w:hint="eastAsia" w:ascii="Times New Roman" w:hAnsi="Times New Roman" w:eastAsia="仿宋_GB2312" w:cs="仿宋_GB2312"/>
          <w:color w:val="auto"/>
          <w:sz w:val="32"/>
          <w:szCs w:val="32"/>
          <w:lang w:bidi="ar"/>
        </w:rPr>
        <w:fldChar w:fldCharType="end"/>
      </w:r>
      <w:r>
        <w:rPr>
          <w:rStyle w:val="25"/>
          <w:rFonts w:hint="eastAsia" w:ascii="Times New Roman" w:hAnsi="Times New Roman" w:eastAsia="仿宋_GB2312" w:cs="仿宋_GB2312"/>
          <w:color w:val="auto"/>
          <w:sz w:val="32"/>
          <w:szCs w:val="32"/>
          <w:lang w:bidi="ar"/>
        </w:rPr>
        <w:fldChar w:fldCharType="end"/>
      </w:r>
    </w:p>
    <w:p>
      <w:pPr>
        <w:pStyle w:val="17"/>
        <w:tabs>
          <w:tab w:val="right" w:leader="dot" w:pos="8312"/>
        </w:tabs>
        <w:ind w:left="0" w:leftChars="0"/>
        <w:rPr>
          <w:rFonts w:ascii="仿宋_GB2312" w:hAnsi="仿宋_GB2312" w:eastAsia="仿宋_GB2312" w:cs="仿宋_GB2312"/>
          <w:b/>
          <w:bCs/>
          <w:sz w:val="32"/>
          <w:szCs w:val="32"/>
        </w:rPr>
      </w:pPr>
      <w:r>
        <w:fldChar w:fldCharType="begin"/>
      </w:r>
      <w:r>
        <w:instrText xml:space="preserve"> HYPERLINK \l "_Tocaa2zf0" </w:instrText>
      </w:r>
      <w:r>
        <w:fldChar w:fldCharType="separate"/>
      </w:r>
      <w:r>
        <w:rPr>
          <w:rFonts w:hint="eastAsia" w:ascii="仿宋_GB2312" w:hAnsi="仿宋_GB2312" w:eastAsia="仿宋_GB2312" w:cs="仿宋_GB2312"/>
          <w:b/>
          <w:bCs/>
          <w:sz w:val="32"/>
          <w:szCs w:val="32"/>
        </w:rPr>
        <w:t>四、报送流程</w:t>
      </w:r>
      <w:r>
        <w:rPr>
          <w:rFonts w:hint="eastAsia"/>
        </w:rPr>
        <w:tab/>
      </w:r>
      <w:r>
        <w:rPr>
          <w:rStyle w:val="25"/>
          <w:rFonts w:hint="eastAsia" w:ascii="Times New Roman" w:hAnsi="Times New Roman" w:eastAsia="仿宋_GB2312" w:cs="仿宋_GB2312"/>
          <w:color w:val="auto"/>
          <w:sz w:val="32"/>
          <w:szCs w:val="32"/>
          <w:lang w:bidi="ar"/>
        </w:rPr>
        <w:fldChar w:fldCharType="begin"/>
      </w:r>
      <w:r>
        <w:rPr>
          <w:rStyle w:val="25"/>
          <w:rFonts w:hint="eastAsia" w:ascii="Times New Roman" w:hAnsi="Times New Roman" w:eastAsia="仿宋_GB2312" w:cs="仿宋_GB2312"/>
          <w:color w:val="auto"/>
          <w:sz w:val="32"/>
          <w:szCs w:val="32"/>
          <w:lang w:bidi="ar"/>
        </w:rPr>
        <w:instrText xml:space="preserve">PAGEREF _Tocaa2zf0 \h \tdkey 1iksxh</w:instrText>
      </w:r>
      <w:r>
        <w:rPr>
          <w:rStyle w:val="25"/>
          <w:rFonts w:hint="eastAsia" w:ascii="Times New Roman" w:hAnsi="Times New Roman" w:eastAsia="仿宋_GB2312" w:cs="仿宋_GB2312"/>
          <w:color w:val="auto"/>
          <w:sz w:val="32"/>
          <w:szCs w:val="32"/>
          <w:lang w:bidi="ar"/>
        </w:rPr>
        <w:fldChar w:fldCharType="separate"/>
      </w:r>
      <w:r>
        <w:rPr>
          <w:rStyle w:val="25"/>
          <w:rFonts w:hint="eastAsia" w:ascii="Times New Roman" w:hAnsi="Times New Roman" w:eastAsia="仿宋_GB2312" w:cs="仿宋_GB2312"/>
          <w:color w:val="auto"/>
          <w:sz w:val="32"/>
          <w:szCs w:val="32"/>
          <w:lang w:bidi="ar"/>
        </w:rPr>
        <w:t>- 5 -</w:t>
      </w:r>
      <w:r>
        <w:rPr>
          <w:rStyle w:val="25"/>
          <w:rFonts w:hint="eastAsia" w:ascii="Times New Roman" w:hAnsi="Times New Roman" w:eastAsia="仿宋_GB2312" w:cs="仿宋_GB2312"/>
          <w:color w:val="auto"/>
          <w:sz w:val="32"/>
          <w:szCs w:val="32"/>
          <w:lang w:bidi="ar"/>
        </w:rPr>
        <w:fldChar w:fldCharType="end"/>
      </w:r>
      <w:r>
        <w:rPr>
          <w:rStyle w:val="25"/>
          <w:rFonts w:hint="eastAsia" w:ascii="Times New Roman" w:hAnsi="Times New Roman" w:eastAsia="仿宋_GB2312" w:cs="仿宋_GB2312"/>
          <w:color w:val="auto"/>
          <w:sz w:val="32"/>
          <w:szCs w:val="32"/>
          <w:lang w:bidi="ar"/>
        </w:rPr>
        <w:fldChar w:fldCharType="end"/>
      </w:r>
    </w:p>
    <w:p>
      <w:pPr>
        <w:pStyle w:val="17"/>
        <w:tabs>
          <w:tab w:val="right" w:leader="dot" w:pos="8312"/>
        </w:tabs>
        <w:ind w:left="0" w:leftChars="0"/>
        <w:rPr>
          <w:rFonts w:ascii="仿宋_GB2312" w:hAnsi="仿宋_GB2312" w:eastAsia="仿宋_GB2312" w:cs="仿宋_GB2312"/>
          <w:b/>
          <w:bCs/>
          <w:sz w:val="32"/>
          <w:szCs w:val="32"/>
        </w:rPr>
      </w:pPr>
      <w:r>
        <w:fldChar w:fldCharType="begin"/>
      </w:r>
      <w:r>
        <w:instrText xml:space="preserve"> HYPERLINK \l "_Toc7us538" </w:instrText>
      </w:r>
      <w:r>
        <w:fldChar w:fldCharType="separate"/>
      </w:r>
      <w:r>
        <w:rPr>
          <w:rFonts w:hint="eastAsia" w:ascii="仿宋_GB2312" w:hAnsi="仿宋_GB2312" w:eastAsia="仿宋_GB2312" w:cs="仿宋_GB2312"/>
          <w:b/>
          <w:bCs/>
          <w:sz w:val="32"/>
          <w:szCs w:val="32"/>
        </w:rPr>
        <w:t>五、专家推荐与交流展示</w:t>
      </w:r>
      <w:r>
        <w:rPr>
          <w:rFonts w:hint="eastAsia"/>
        </w:rPr>
        <w:tab/>
      </w:r>
      <w:r>
        <w:rPr>
          <w:rStyle w:val="25"/>
          <w:rFonts w:hint="eastAsia" w:ascii="Times New Roman" w:hAnsi="Times New Roman" w:eastAsia="仿宋_GB2312" w:cs="仿宋_GB2312"/>
          <w:color w:val="auto"/>
          <w:sz w:val="32"/>
          <w:szCs w:val="32"/>
          <w:lang w:bidi="ar"/>
        </w:rPr>
        <w:fldChar w:fldCharType="begin"/>
      </w:r>
      <w:r>
        <w:rPr>
          <w:rStyle w:val="25"/>
          <w:rFonts w:hint="eastAsia" w:ascii="Times New Roman" w:hAnsi="Times New Roman" w:eastAsia="仿宋_GB2312" w:cs="仿宋_GB2312"/>
          <w:color w:val="auto"/>
          <w:sz w:val="32"/>
          <w:szCs w:val="32"/>
          <w:lang w:bidi="ar"/>
        </w:rPr>
        <w:instrText xml:space="preserve">PAGEREF _Toc7us538 \h \tdkey l5nzl9</w:instrText>
      </w:r>
      <w:r>
        <w:rPr>
          <w:rStyle w:val="25"/>
          <w:rFonts w:hint="eastAsia" w:ascii="Times New Roman" w:hAnsi="Times New Roman" w:eastAsia="仿宋_GB2312" w:cs="仿宋_GB2312"/>
          <w:color w:val="auto"/>
          <w:sz w:val="32"/>
          <w:szCs w:val="32"/>
          <w:lang w:bidi="ar"/>
        </w:rPr>
        <w:fldChar w:fldCharType="separate"/>
      </w:r>
      <w:r>
        <w:rPr>
          <w:rStyle w:val="25"/>
          <w:rFonts w:hint="eastAsia" w:ascii="Times New Roman" w:hAnsi="Times New Roman" w:eastAsia="仿宋_GB2312" w:cs="仿宋_GB2312"/>
          <w:color w:val="auto"/>
          <w:sz w:val="32"/>
          <w:szCs w:val="32"/>
          <w:lang w:bidi="ar"/>
        </w:rPr>
        <w:t>- 6 -</w:t>
      </w:r>
      <w:r>
        <w:rPr>
          <w:rStyle w:val="25"/>
          <w:rFonts w:hint="eastAsia" w:ascii="Times New Roman" w:hAnsi="Times New Roman" w:eastAsia="仿宋_GB2312" w:cs="仿宋_GB2312"/>
          <w:color w:val="auto"/>
          <w:sz w:val="32"/>
          <w:szCs w:val="32"/>
          <w:lang w:bidi="ar"/>
        </w:rPr>
        <w:fldChar w:fldCharType="end"/>
      </w:r>
      <w:r>
        <w:rPr>
          <w:rStyle w:val="25"/>
          <w:rFonts w:hint="eastAsia" w:ascii="Times New Roman" w:hAnsi="Times New Roman" w:eastAsia="仿宋_GB2312" w:cs="仿宋_GB2312"/>
          <w:color w:val="auto"/>
          <w:sz w:val="32"/>
          <w:szCs w:val="32"/>
          <w:lang w:bidi="ar"/>
        </w:rPr>
        <w:fldChar w:fldCharType="end"/>
      </w:r>
    </w:p>
    <w:p>
      <w:pPr>
        <w:pStyle w:val="17"/>
        <w:tabs>
          <w:tab w:val="right" w:leader="dot" w:pos="8312"/>
        </w:tabs>
        <w:ind w:left="0" w:leftChars="0"/>
        <w:rPr>
          <w:rFonts w:ascii="仿宋_GB2312" w:hAnsi="仿宋_GB2312" w:eastAsia="仿宋_GB2312" w:cs="仿宋_GB2312"/>
          <w:b/>
          <w:bCs/>
          <w:sz w:val="32"/>
          <w:szCs w:val="32"/>
        </w:rPr>
      </w:pPr>
      <w:r>
        <w:fldChar w:fldCharType="begin"/>
      </w:r>
      <w:r>
        <w:instrText xml:space="preserve"> HYPERLINK \l "_Tocnrdti8" </w:instrText>
      </w:r>
      <w:r>
        <w:fldChar w:fldCharType="separate"/>
      </w:r>
      <w:r>
        <w:rPr>
          <w:rFonts w:hint="eastAsia" w:ascii="仿宋_GB2312" w:hAnsi="仿宋_GB2312" w:eastAsia="仿宋_GB2312" w:cs="仿宋_GB2312"/>
          <w:b/>
          <w:bCs/>
          <w:sz w:val="32"/>
          <w:szCs w:val="32"/>
        </w:rPr>
        <w:t>六、注意事项</w:t>
      </w:r>
      <w:r>
        <w:rPr>
          <w:rFonts w:hint="eastAsia"/>
        </w:rPr>
        <w:tab/>
      </w:r>
      <w:r>
        <w:rPr>
          <w:rStyle w:val="25"/>
          <w:rFonts w:hint="eastAsia" w:ascii="Times New Roman" w:hAnsi="Times New Roman" w:eastAsia="仿宋_GB2312" w:cs="仿宋_GB2312"/>
          <w:color w:val="auto"/>
          <w:sz w:val="32"/>
          <w:szCs w:val="32"/>
          <w:lang w:bidi="ar"/>
        </w:rPr>
        <w:fldChar w:fldCharType="begin"/>
      </w:r>
      <w:r>
        <w:rPr>
          <w:rStyle w:val="25"/>
          <w:rFonts w:hint="eastAsia" w:ascii="Times New Roman" w:hAnsi="Times New Roman" w:eastAsia="仿宋_GB2312" w:cs="仿宋_GB2312"/>
          <w:color w:val="auto"/>
          <w:sz w:val="32"/>
          <w:szCs w:val="32"/>
          <w:lang w:bidi="ar"/>
        </w:rPr>
        <w:instrText xml:space="preserve">PAGEREF _Tocnrdti8 \h \tdkey qdcz0q</w:instrText>
      </w:r>
      <w:r>
        <w:rPr>
          <w:rStyle w:val="25"/>
          <w:rFonts w:hint="eastAsia" w:ascii="Times New Roman" w:hAnsi="Times New Roman" w:eastAsia="仿宋_GB2312" w:cs="仿宋_GB2312"/>
          <w:color w:val="auto"/>
          <w:sz w:val="32"/>
          <w:szCs w:val="32"/>
          <w:lang w:bidi="ar"/>
        </w:rPr>
        <w:fldChar w:fldCharType="separate"/>
      </w:r>
      <w:r>
        <w:rPr>
          <w:rStyle w:val="25"/>
          <w:rFonts w:hint="eastAsia" w:ascii="Times New Roman" w:hAnsi="Times New Roman" w:eastAsia="仿宋_GB2312" w:cs="仿宋_GB2312"/>
          <w:color w:val="auto"/>
          <w:sz w:val="32"/>
          <w:szCs w:val="32"/>
          <w:lang w:bidi="ar"/>
        </w:rPr>
        <w:t>- 7 -</w:t>
      </w:r>
      <w:r>
        <w:rPr>
          <w:rStyle w:val="25"/>
          <w:rFonts w:hint="eastAsia" w:ascii="Times New Roman" w:hAnsi="Times New Roman" w:eastAsia="仿宋_GB2312" w:cs="仿宋_GB2312"/>
          <w:color w:val="auto"/>
          <w:sz w:val="32"/>
          <w:szCs w:val="32"/>
          <w:lang w:bidi="ar"/>
        </w:rPr>
        <w:fldChar w:fldCharType="end"/>
      </w:r>
      <w:r>
        <w:rPr>
          <w:rStyle w:val="25"/>
          <w:rFonts w:hint="eastAsia" w:ascii="Times New Roman" w:hAnsi="Times New Roman" w:eastAsia="仿宋_GB2312" w:cs="仿宋_GB2312"/>
          <w:color w:val="auto"/>
          <w:sz w:val="32"/>
          <w:szCs w:val="32"/>
          <w:lang w:bidi="ar"/>
        </w:rPr>
        <w:fldChar w:fldCharType="end"/>
      </w:r>
    </w:p>
    <w:p>
      <w:pPr>
        <w:pStyle w:val="17"/>
        <w:tabs>
          <w:tab w:val="right" w:leader="dot" w:pos="8312"/>
        </w:tabs>
        <w:ind w:left="0" w:leftChars="0"/>
        <w:rPr>
          <w:rFonts w:ascii="仿宋_GB2312" w:hAnsi="仿宋_GB2312" w:eastAsia="仿宋_GB2312" w:cs="仿宋_GB2312"/>
          <w:b/>
          <w:bCs/>
          <w:sz w:val="32"/>
          <w:szCs w:val="32"/>
        </w:rPr>
      </w:pPr>
      <w:r>
        <w:fldChar w:fldCharType="begin"/>
      </w:r>
      <w:r>
        <w:instrText xml:space="preserve"> HYPERLINK \l "_Tock0sfm1" </w:instrText>
      </w:r>
      <w:r>
        <w:fldChar w:fldCharType="separate"/>
      </w:r>
      <w:r>
        <w:rPr>
          <w:rFonts w:hint="eastAsia" w:ascii="仿宋_GB2312" w:hAnsi="仿宋_GB2312" w:eastAsia="仿宋_GB2312" w:cs="仿宋_GB2312"/>
          <w:b/>
          <w:bCs/>
          <w:sz w:val="32"/>
          <w:szCs w:val="32"/>
        </w:rPr>
        <w:t>七、联系方式</w:t>
      </w:r>
      <w:r>
        <w:rPr>
          <w:rFonts w:hint="eastAsia"/>
        </w:rPr>
        <w:tab/>
      </w:r>
      <w:r>
        <w:rPr>
          <w:rStyle w:val="25"/>
          <w:rFonts w:hint="eastAsia" w:ascii="Times New Roman" w:hAnsi="Times New Roman" w:eastAsia="仿宋_GB2312" w:cs="仿宋_GB2312"/>
          <w:color w:val="auto"/>
          <w:sz w:val="32"/>
          <w:szCs w:val="32"/>
          <w:lang w:bidi="ar"/>
        </w:rPr>
        <w:fldChar w:fldCharType="begin"/>
      </w:r>
      <w:r>
        <w:rPr>
          <w:rStyle w:val="25"/>
          <w:rFonts w:hint="eastAsia" w:ascii="Times New Roman" w:hAnsi="Times New Roman" w:eastAsia="仿宋_GB2312" w:cs="仿宋_GB2312"/>
          <w:color w:val="auto"/>
          <w:sz w:val="32"/>
          <w:szCs w:val="32"/>
          <w:lang w:bidi="ar"/>
        </w:rPr>
        <w:instrText xml:space="preserve">PAGEREF _Tock0sfm1 \h \tdkey r9rgjw</w:instrText>
      </w:r>
      <w:r>
        <w:rPr>
          <w:rStyle w:val="25"/>
          <w:rFonts w:hint="eastAsia" w:ascii="Times New Roman" w:hAnsi="Times New Roman" w:eastAsia="仿宋_GB2312" w:cs="仿宋_GB2312"/>
          <w:color w:val="auto"/>
          <w:sz w:val="32"/>
          <w:szCs w:val="32"/>
          <w:lang w:bidi="ar"/>
        </w:rPr>
        <w:fldChar w:fldCharType="separate"/>
      </w:r>
      <w:r>
        <w:rPr>
          <w:rStyle w:val="25"/>
          <w:rFonts w:hint="eastAsia" w:ascii="Times New Roman" w:hAnsi="Times New Roman" w:eastAsia="仿宋_GB2312" w:cs="仿宋_GB2312"/>
          <w:color w:val="auto"/>
          <w:sz w:val="32"/>
          <w:szCs w:val="32"/>
          <w:lang w:bidi="ar"/>
        </w:rPr>
        <w:t>- 7 -</w:t>
      </w:r>
      <w:r>
        <w:rPr>
          <w:rStyle w:val="25"/>
          <w:rFonts w:hint="eastAsia" w:ascii="Times New Roman" w:hAnsi="Times New Roman" w:eastAsia="仿宋_GB2312" w:cs="仿宋_GB2312"/>
          <w:color w:val="auto"/>
          <w:sz w:val="32"/>
          <w:szCs w:val="32"/>
          <w:lang w:bidi="ar"/>
        </w:rPr>
        <w:fldChar w:fldCharType="end"/>
      </w:r>
      <w:r>
        <w:rPr>
          <w:rStyle w:val="25"/>
          <w:rFonts w:hint="eastAsia" w:ascii="Times New Roman" w:hAnsi="Times New Roman" w:eastAsia="仿宋_GB2312" w:cs="仿宋_GB2312"/>
          <w:color w:val="auto"/>
          <w:sz w:val="32"/>
          <w:szCs w:val="32"/>
          <w:lang w:bidi="ar"/>
        </w:rPr>
        <w:fldChar w:fldCharType="end"/>
      </w:r>
    </w:p>
    <w:p>
      <w:pPr>
        <w:jc w:val="center"/>
        <w:rPr>
          <w:rFonts w:ascii="仿宋_GB2312" w:hAnsi="仿宋_GB2312" w:eastAsia="仿宋_GB2312" w:cs="仿宋_GB2312"/>
          <w:b/>
          <w:bCs/>
          <w:sz w:val="32"/>
          <w:szCs w:val="32"/>
        </w:rPr>
      </w:pPr>
    </w:p>
    <w:p>
      <w:pPr>
        <w:pStyle w:val="17"/>
        <w:tabs>
          <w:tab w:val="right" w:leader="dot" w:pos="8312"/>
        </w:tabs>
        <w:ind w:left="0" w:leftChars="0"/>
        <w:rPr>
          <w:rFonts w:ascii="仿宋_GB2312" w:hAnsi="仿宋_GB2312" w:eastAsia="仿宋_GB2312" w:cs="仿宋_GB2312"/>
          <w:b/>
          <w:bCs/>
          <w:sz w:val="32"/>
          <w:szCs w:val="32"/>
        </w:rPr>
      </w:pPr>
      <w:r>
        <w:fldChar w:fldCharType="begin"/>
      </w:r>
      <w:r>
        <w:instrText xml:space="preserve"> HYPERLINK \l "_Tock0sfm1" </w:instrText>
      </w:r>
      <w:r>
        <w:fldChar w:fldCharType="separate"/>
      </w:r>
      <w:r>
        <w:rPr>
          <w:rStyle w:val="25"/>
          <w:rFonts w:hint="eastAsia" w:ascii="仿宋_GB2312" w:hAnsi="Times New Roman" w:eastAsia="仿宋_GB2312" w:cs="仿宋_GB2312"/>
          <w:color w:val="auto"/>
          <w:sz w:val="32"/>
          <w:szCs w:val="32"/>
          <w:u w:val="none"/>
        </w:rPr>
        <w:t>附</w:t>
      </w:r>
      <w:r>
        <w:rPr>
          <w:rStyle w:val="25"/>
          <w:rFonts w:ascii="Times New Roman" w:hAnsi="Times New Roman" w:eastAsia="仿宋_GB2312"/>
          <w:color w:val="auto"/>
          <w:sz w:val="32"/>
          <w:szCs w:val="32"/>
          <w:u w:val="none"/>
        </w:rPr>
        <w:t>6.1</w:t>
      </w:r>
      <w:r>
        <w:rPr>
          <w:rStyle w:val="25"/>
          <w:rFonts w:hint="eastAsia" w:ascii="Times New Roman" w:hAnsi="Times New Roman" w:eastAsia="仿宋_GB2312"/>
          <w:color w:val="auto"/>
          <w:sz w:val="32"/>
          <w:szCs w:val="32"/>
          <w:u w:val="none"/>
        </w:rPr>
        <w:t>：</w:t>
      </w:r>
      <w:r>
        <w:rPr>
          <w:rStyle w:val="25"/>
          <w:rFonts w:ascii="Times New Roman" w:hAnsi="Times New Roman" w:eastAsia="仿宋_GB2312"/>
          <w:color w:val="auto"/>
          <w:sz w:val="32"/>
          <w:szCs w:val="32"/>
          <w:u w:val="none"/>
        </w:rPr>
        <w:t>中小学数字化实验教学案例</w:t>
      </w:r>
      <w:r>
        <w:rPr>
          <w:rStyle w:val="25"/>
          <w:rFonts w:hint="eastAsia" w:ascii="Times New Roman" w:hAnsi="Times New Roman" w:eastAsia="仿宋_GB2312"/>
          <w:color w:val="auto"/>
          <w:sz w:val="32"/>
          <w:szCs w:val="32"/>
          <w:u w:val="none"/>
        </w:rPr>
        <w:t>申报书</w:t>
      </w:r>
      <w:r>
        <w:rPr>
          <w:rFonts w:hint="eastAsia"/>
        </w:rPr>
        <w:tab/>
      </w:r>
      <w:r>
        <w:rPr>
          <w:rStyle w:val="25"/>
          <w:rFonts w:hint="eastAsia" w:ascii="Times New Roman" w:hAnsi="Times New Roman" w:eastAsia="仿宋_GB2312" w:cs="仿宋_GB2312"/>
          <w:color w:val="auto"/>
          <w:sz w:val="32"/>
          <w:szCs w:val="32"/>
          <w:lang w:bidi="ar"/>
        </w:rPr>
        <w:t>8</w:t>
      </w:r>
      <w:r>
        <w:rPr>
          <w:rStyle w:val="25"/>
          <w:rFonts w:hint="eastAsia" w:ascii="Times New Roman" w:hAnsi="Times New Roman" w:eastAsia="仿宋_GB2312" w:cs="仿宋_GB2312"/>
          <w:color w:val="auto"/>
          <w:sz w:val="32"/>
          <w:szCs w:val="32"/>
          <w:lang w:bidi="ar"/>
        </w:rPr>
        <w:fldChar w:fldCharType="end"/>
      </w:r>
    </w:p>
    <w:p>
      <w:pPr>
        <w:pStyle w:val="17"/>
        <w:tabs>
          <w:tab w:val="right" w:leader="dot" w:pos="8312"/>
        </w:tabs>
        <w:ind w:left="0" w:leftChars="0"/>
        <w:rPr>
          <w:rFonts w:eastAsia="仿宋_GB2312"/>
        </w:rPr>
      </w:pPr>
      <w:r>
        <w:fldChar w:fldCharType="begin"/>
      </w:r>
      <w:r>
        <w:instrText xml:space="preserve"> HYPERLINK \l "_Tock0sfm1" </w:instrText>
      </w:r>
      <w:r>
        <w:fldChar w:fldCharType="separate"/>
      </w:r>
      <w:r>
        <w:rPr>
          <w:rStyle w:val="25"/>
          <w:rFonts w:hint="eastAsia" w:ascii="仿宋_GB2312" w:hAnsi="Times New Roman" w:eastAsia="仿宋_GB2312" w:cs="仿宋_GB2312"/>
          <w:color w:val="auto"/>
          <w:sz w:val="32"/>
          <w:szCs w:val="32"/>
          <w:u w:val="none"/>
        </w:rPr>
        <w:t>附</w:t>
      </w:r>
      <w:r>
        <w:rPr>
          <w:rStyle w:val="25"/>
          <w:rFonts w:ascii="Times New Roman" w:hAnsi="Times New Roman" w:eastAsia="仿宋_GB2312"/>
          <w:color w:val="auto"/>
          <w:sz w:val="32"/>
          <w:szCs w:val="32"/>
          <w:u w:val="none"/>
        </w:rPr>
        <w:t>6.2</w:t>
      </w:r>
      <w:r>
        <w:rPr>
          <w:rStyle w:val="25"/>
          <w:rFonts w:hint="eastAsia" w:ascii="Times New Roman" w:hAnsi="Times New Roman" w:eastAsia="仿宋_GB2312"/>
          <w:color w:val="auto"/>
          <w:sz w:val="32"/>
          <w:szCs w:val="32"/>
          <w:u w:val="none"/>
        </w:rPr>
        <w:t>：中小学数字化实验室管理案例申报书</w:t>
      </w:r>
      <w:r>
        <w:rPr>
          <w:rFonts w:hint="eastAsia"/>
        </w:rPr>
        <w:tab/>
      </w:r>
      <w:r>
        <w:rPr>
          <w:rFonts w:ascii="Times New Roman" w:hAnsi="Times New Roman"/>
        </w:rPr>
        <w:t>1</w:t>
      </w:r>
      <w:r>
        <w:rPr>
          <w:rFonts w:hint="eastAsia" w:ascii="Times New Roman" w:hAnsi="Times New Roman"/>
        </w:rPr>
        <w:t>1</w:t>
      </w:r>
      <w:r>
        <w:rPr>
          <w:rFonts w:hint="eastAsia" w:ascii="Times New Roman" w:hAnsi="Times New Roman"/>
        </w:rPr>
        <w:fldChar w:fldCharType="end"/>
      </w:r>
    </w:p>
    <w:p>
      <w:pPr>
        <w:pStyle w:val="17"/>
        <w:tabs>
          <w:tab w:val="right" w:leader="dot" w:pos="8312"/>
        </w:tabs>
        <w:ind w:left="0" w:leftChars="0"/>
      </w:pPr>
      <w:r>
        <w:fldChar w:fldCharType="begin"/>
      </w:r>
      <w:r>
        <w:instrText xml:space="preserve"> HYPERLINK \l "_Tock0sfm1" </w:instrText>
      </w:r>
      <w:r>
        <w:fldChar w:fldCharType="separate"/>
      </w:r>
      <w:r>
        <w:rPr>
          <w:rStyle w:val="25"/>
          <w:rFonts w:hint="eastAsia" w:ascii="仿宋_GB2312" w:hAnsi="Times New Roman" w:eastAsia="仿宋_GB2312" w:cs="仿宋_GB2312"/>
          <w:color w:val="auto"/>
          <w:sz w:val="32"/>
          <w:szCs w:val="32"/>
          <w:u w:val="none"/>
        </w:rPr>
        <w:t>附</w:t>
      </w:r>
      <w:r>
        <w:rPr>
          <w:rStyle w:val="25"/>
          <w:rFonts w:ascii="Times New Roman" w:hAnsi="Times New Roman" w:eastAsia="仿宋_GB2312"/>
          <w:color w:val="auto"/>
          <w:sz w:val="32"/>
          <w:szCs w:val="32"/>
          <w:u w:val="none"/>
        </w:rPr>
        <w:t>6.3</w:t>
      </w:r>
      <w:r>
        <w:rPr>
          <w:rStyle w:val="25"/>
          <w:rFonts w:hint="eastAsia" w:ascii="Times New Roman" w:hAnsi="Times New Roman" w:eastAsia="仿宋_GB2312"/>
          <w:color w:val="auto"/>
          <w:sz w:val="32"/>
          <w:szCs w:val="32"/>
          <w:u w:val="none"/>
        </w:rPr>
        <w:t>：教学设计方案</w:t>
      </w:r>
      <w:r>
        <w:rPr>
          <w:rFonts w:hint="eastAsia"/>
        </w:rPr>
        <w:tab/>
      </w:r>
      <w:r>
        <w:rPr>
          <w:rFonts w:ascii="Times New Roman" w:hAnsi="Times New Roman"/>
        </w:rPr>
        <w:t>1</w:t>
      </w:r>
      <w:r>
        <w:rPr>
          <w:rFonts w:hint="eastAsia" w:ascii="Times New Roman" w:hAnsi="Times New Roman"/>
        </w:rPr>
        <w:t>4</w:t>
      </w:r>
      <w:r>
        <w:rPr>
          <w:rFonts w:hint="eastAsia" w:ascii="Times New Roman" w:hAnsi="Times New Roman"/>
        </w:rPr>
        <w:fldChar w:fldCharType="end"/>
      </w:r>
    </w:p>
    <w:p>
      <w:pPr>
        <w:pStyle w:val="17"/>
        <w:tabs>
          <w:tab w:val="right" w:leader="dot" w:pos="8312"/>
        </w:tabs>
        <w:ind w:left="0" w:leftChars="0"/>
      </w:pPr>
      <w:r>
        <w:fldChar w:fldCharType="begin"/>
      </w:r>
      <w:r>
        <w:instrText xml:space="preserve"> HYPERLINK \l "_Tock0sfm1" </w:instrText>
      </w:r>
      <w:r>
        <w:fldChar w:fldCharType="separate"/>
      </w:r>
      <w:r>
        <w:rPr>
          <w:rStyle w:val="25"/>
          <w:rFonts w:hint="eastAsia" w:ascii="仿宋_GB2312" w:hAnsi="Times New Roman" w:eastAsia="仿宋_GB2312" w:cs="仿宋_GB2312"/>
          <w:color w:val="auto"/>
          <w:sz w:val="32"/>
          <w:szCs w:val="32"/>
          <w:u w:val="none"/>
        </w:rPr>
        <w:t>附</w:t>
      </w:r>
      <w:r>
        <w:rPr>
          <w:rStyle w:val="25"/>
          <w:rFonts w:ascii="Times New Roman" w:hAnsi="Times New Roman" w:eastAsia="仿宋_GB2312"/>
          <w:color w:val="auto"/>
          <w:sz w:val="32"/>
          <w:szCs w:val="32"/>
          <w:u w:val="none"/>
        </w:rPr>
        <w:t>6.4</w:t>
      </w:r>
      <w:r>
        <w:rPr>
          <w:rStyle w:val="25"/>
          <w:rFonts w:hint="eastAsia" w:ascii="Times New Roman" w:hAnsi="Times New Roman" w:eastAsia="仿宋_GB2312"/>
          <w:color w:val="auto"/>
          <w:sz w:val="32"/>
          <w:szCs w:val="32"/>
          <w:u w:val="none"/>
        </w:rPr>
        <w:t>：省级活动联系人信息表</w:t>
      </w:r>
      <w:r>
        <w:rPr>
          <w:rFonts w:hint="eastAsia"/>
        </w:rPr>
        <w:tab/>
      </w:r>
      <w:r>
        <w:rPr>
          <w:rFonts w:ascii="Times New Roman" w:hAnsi="Times New Roman"/>
        </w:rPr>
        <w:t>1</w:t>
      </w:r>
      <w:r>
        <w:rPr>
          <w:rFonts w:hint="eastAsia" w:ascii="Times New Roman" w:hAnsi="Times New Roman"/>
        </w:rPr>
        <w:t>6</w:t>
      </w:r>
      <w:r>
        <w:rPr>
          <w:rFonts w:hint="eastAsia" w:ascii="Times New Roman" w:hAnsi="Times New Roman"/>
        </w:rPr>
        <w:fldChar w:fldCharType="end"/>
      </w:r>
    </w:p>
    <w:p/>
    <w:p>
      <w:pPr>
        <w:rPr>
          <w:rFonts w:ascii="仿宋_GB2312" w:hAnsi="仿宋_GB2312" w:eastAsia="仿宋_GB2312" w:cs="仿宋_GB2312"/>
          <w:b/>
          <w:bCs/>
          <w:sz w:val="32"/>
          <w:szCs w:val="32"/>
        </w:rPr>
      </w:pPr>
    </w:p>
    <w:p>
      <w:pPr>
        <w:rPr>
          <w:rFonts w:ascii="Times New Roman" w:hAnsi="Times New Roman" w:eastAsia="仿宋_GB2312"/>
          <w:sz w:val="32"/>
          <w:szCs w:val="32"/>
        </w:rPr>
        <w:sectPr>
          <w:footerReference r:id="rId3" w:type="default"/>
          <w:pgSz w:w="11906" w:h="16838"/>
          <w:pgMar w:top="1440" w:right="1797" w:bottom="1440" w:left="1797" w:header="851" w:footer="992" w:gutter="0"/>
          <w:pgNumType w:fmt="numberInDash" w:start="1"/>
          <w:cols w:space="425" w:num="1"/>
          <w:docGrid w:type="lines" w:linePitch="312" w:charSpace="0"/>
        </w:sectPr>
      </w:pPr>
      <w:r>
        <w:fldChar w:fldCharType="end"/>
      </w:r>
    </w:p>
    <w:p>
      <w:pPr>
        <w:spacing w:line="240" w:lineRule="auto"/>
        <w:ind w:firstLine="640" w:firstLineChars="200"/>
        <w:outlineLvl w:val="0"/>
        <w:rPr>
          <w:rFonts w:ascii="黑体" w:hAnsi="宋体" w:eastAsia="黑体" w:cs="黑体"/>
          <w:sz w:val="32"/>
          <w:szCs w:val="32"/>
          <w:lang w:bidi="ar"/>
        </w:rPr>
      </w:pPr>
      <w:bookmarkStart w:id="0" w:name="_Tocbwfmp7"/>
      <w:r>
        <w:rPr>
          <w:rFonts w:hint="eastAsia" w:ascii="黑体" w:hAnsi="宋体" w:eastAsia="黑体" w:cs="黑体"/>
          <w:sz w:val="32"/>
          <w:szCs w:val="32"/>
          <w:lang w:bidi="ar"/>
        </w:rPr>
        <w:t>一、参与条件</w:t>
      </w:r>
      <w:bookmarkEnd w:id="0"/>
    </w:p>
    <w:p>
      <w:pPr>
        <w:spacing w:line="520" w:lineRule="exact"/>
        <w:ind w:firstLine="643" w:firstLineChars="200"/>
        <w:rPr>
          <w:rFonts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（一）参加人员范围</w:t>
      </w:r>
    </w:p>
    <w:p>
      <w:pPr>
        <w:spacing w:line="560" w:lineRule="exact"/>
        <w:ind w:firstLine="636"/>
        <w:rPr>
          <w:rFonts w:ascii="仿宋_GB2312" w:eastAsia="仿宋_GB2312" w:cs="宋体"/>
          <w:kern w:val="0"/>
          <w:sz w:val="32"/>
          <w:szCs w:val="32"/>
        </w:rPr>
      </w:pPr>
      <w:r>
        <w:rPr>
          <w:rFonts w:hint="eastAsia" w:ascii="仿宋_GB2312" w:eastAsia="仿宋_GB2312" w:cs="宋体"/>
          <w:kern w:val="0"/>
          <w:sz w:val="32"/>
          <w:szCs w:val="32"/>
        </w:rPr>
        <w:t>从事科学教育、实验教学的中小学教师、实验员、教育管理部门人员，均可自愿参加。</w:t>
      </w:r>
    </w:p>
    <w:p>
      <w:pPr>
        <w:spacing w:line="520" w:lineRule="exact"/>
        <w:ind w:firstLine="643" w:firstLineChars="200"/>
        <w:rPr>
          <w:rFonts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（二）项目设置</w:t>
      </w:r>
    </w:p>
    <w:p>
      <w:pPr>
        <w:autoSpaceDE w:val="0"/>
        <w:spacing w:after="120" w:afterLines="50" w:line="520" w:lineRule="exact"/>
        <w:jc w:val="center"/>
        <w:rPr>
          <w:rFonts w:ascii="仿宋_GB2312" w:eastAsia="仿宋_GB2312" w:cs="仿宋_GB2312"/>
          <w:b/>
          <w:bCs/>
          <w:sz w:val="32"/>
          <w:szCs w:val="32"/>
          <w:lang w:bidi="ar"/>
        </w:rPr>
      </w:pPr>
      <w:r>
        <w:rPr>
          <w:rFonts w:hint="eastAsia" w:ascii="仿宋_GB2312" w:eastAsia="仿宋_GB2312" w:cs="仿宋_GB2312"/>
          <w:b/>
          <w:bCs/>
          <w:sz w:val="32"/>
          <w:szCs w:val="32"/>
          <w:lang w:bidi="ar"/>
        </w:rPr>
        <w:t>科学教育专项项目设置表</w:t>
      </w:r>
    </w:p>
    <w:tbl>
      <w:tblPr>
        <w:tblStyle w:val="22"/>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986"/>
        <w:gridCol w:w="2163"/>
        <w:gridCol w:w="3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6" w:type="dxa"/>
            <w:vAlign w:val="center"/>
          </w:tcPr>
          <w:p>
            <w:pPr>
              <w:snapToGrid w:val="0"/>
              <w:spacing w:line="560" w:lineRule="exact"/>
              <w:jc w:val="center"/>
              <w:rPr>
                <w:rFonts w:ascii="仿宋_GB2312" w:eastAsia="仿宋_GB2312" w:cs="宋体"/>
                <w:b/>
                <w:kern w:val="0"/>
                <w:szCs w:val="28"/>
              </w:rPr>
            </w:pPr>
            <w:r>
              <w:rPr>
                <w:rFonts w:hint="eastAsia" w:ascii="仿宋_GB2312" w:eastAsia="仿宋_GB2312" w:cs="宋体"/>
                <w:b/>
                <w:kern w:val="0"/>
                <w:szCs w:val="28"/>
              </w:rPr>
              <w:t>序号</w:t>
            </w:r>
          </w:p>
        </w:tc>
        <w:tc>
          <w:tcPr>
            <w:tcW w:w="4149" w:type="dxa"/>
            <w:gridSpan w:val="2"/>
            <w:vAlign w:val="center"/>
          </w:tcPr>
          <w:p>
            <w:pPr>
              <w:snapToGrid w:val="0"/>
              <w:spacing w:line="560" w:lineRule="exact"/>
              <w:jc w:val="center"/>
              <w:rPr>
                <w:rFonts w:ascii="仿宋_GB2312" w:eastAsia="仿宋_GB2312" w:cs="宋体"/>
                <w:b/>
                <w:kern w:val="0"/>
                <w:szCs w:val="28"/>
              </w:rPr>
            </w:pPr>
            <w:r>
              <w:rPr>
                <w:rFonts w:hint="eastAsia" w:ascii="仿宋_GB2312" w:eastAsia="仿宋_GB2312" w:cs="宋体"/>
                <w:b/>
                <w:kern w:val="0"/>
                <w:szCs w:val="28"/>
              </w:rPr>
              <w:t>项目类型</w:t>
            </w:r>
          </w:p>
        </w:tc>
        <w:tc>
          <w:tcPr>
            <w:tcW w:w="3520" w:type="dxa"/>
            <w:vAlign w:val="center"/>
          </w:tcPr>
          <w:p>
            <w:pPr>
              <w:snapToGrid w:val="0"/>
              <w:spacing w:line="560" w:lineRule="exact"/>
              <w:jc w:val="center"/>
              <w:rPr>
                <w:rFonts w:ascii="仿宋_GB2312" w:eastAsia="仿宋_GB2312" w:cs="宋体"/>
                <w:b/>
                <w:kern w:val="0"/>
                <w:szCs w:val="28"/>
              </w:rPr>
            </w:pPr>
            <w:r>
              <w:rPr>
                <w:rFonts w:hint="eastAsia" w:ascii="仿宋_GB2312" w:eastAsia="仿宋_GB2312" w:cs="宋体"/>
                <w:b/>
                <w:kern w:val="0"/>
                <w:szCs w:val="28"/>
              </w:rPr>
              <w:t>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pPr>
              <w:snapToGrid w:val="0"/>
              <w:spacing w:line="560"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1</w:t>
            </w:r>
          </w:p>
        </w:tc>
        <w:tc>
          <w:tcPr>
            <w:tcW w:w="1986" w:type="dxa"/>
            <w:vMerge w:val="restart"/>
            <w:vAlign w:val="center"/>
          </w:tcPr>
          <w:p>
            <w:pPr>
              <w:snapToGrid w:val="0"/>
              <w:spacing w:line="560" w:lineRule="exact"/>
              <w:rPr>
                <w:rFonts w:ascii="仿宋_GB2312" w:eastAsia="仿宋_GB2312" w:cs="宋体"/>
                <w:kern w:val="0"/>
                <w:szCs w:val="28"/>
              </w:rPr>
            </w:pPr>
            <w:r>
              <w:rPr>
                <w:rFonts w:hint="eastAsia" w:ascii="仿宋_GB2312" w:eastAsia="仿宋_GB2312" w:cs="宋体"/>
                <w:kern w:val="0"/>
                <w:szCs w:val="28"/>
              </w:rPr>
              <w:t>中小学数字化实验教学案例</w:t>
            </w:r>
          </w:p>
        </w:tc>
        <w:tc>
          <w:tcPr>
            <w:tcW w:w="2163" w:type="dxa"/>
            <w:vAlign w:val="center"/>
          </w:tcPr>
          <w:p>
            <w:pPr>
              <w:snapToGrid w:val="0"/>
              <w:spacing w:line="560" w:lineRule="exact"/>
              <w:rPr>
                <w:rFonts w:ascii="仿宋_GB2312" w:eastAsia="仿宋_GB2312" w:cs="宋体"/>
                <w:kern w:val="0"/>
                <w:szCs w:val="28"/>
              </w:rPr>
            </w:pPr>
            <w:r>
              <w:rPr>
                <w:rFonts w:hint="eastAsia" w:ascii="仿宋_GB2312" w:eastAsia="仿宋_GB2312" w:cs="宋体"/>
                <w:kern w:val="0"/>
                <w:szCs w:val="28"/>
              </w:rPr>
              <w:t>常规案例</w:t>
            </w:r>
          </w:p>
        </w:tc>
        <w:tc>
          <w:tcPr>
            <w:tcW w:w="3520" w:type="dxa"/>
            <w:vAlign w:val="center"/>
          </w:tcPr>
          <w:p>
            <w:pPr>
              <w:snapToGrid w:val="0"/>
              <w:spacing w:line="560" w:lineRule="exact"/>
              <w:rPr>
                <w:rFonts w:ascii="仿宋_GB2312" w:eastAsia="仿宋_GB2312" w:cs="宋体"/>
                <w:kern w:val="0"/>
                <w:szCs w:val="28"/>
              </w:rPr>
            </w:pPr>
            <w:r>
              <w:rPr>
                <w:rFonts w:hint="eastAsia" w:ascii="仿宋_GB2312" w:eastAsia="仿宋_GB2312" w:cs="宋体"/>
                <w:kern w:val="0"/>
                <w:szCs w:val="28"/>
              </w:rPr>
              <w:t>中小学教师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pPr>
              <w:snapToGrid w:val="0"/>
              <w:spacing w:line="560"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2</w:t>
            </w:r>
          </w:p>
        </w:tc>
        <w:tc>
          <w:tcPr>
            <w:tcW w:w="1986" w:type="dxa"/>
            <w:vMerge w:val="continue"/>
            <w:vAlign w:val="center"/>
          </w:tcPr>
          <w:p>
            <w:pPr>
              <w:snapToGrid w:val="0"/>
              <w:spacing w:line="560" w:lineRule="exact"/>
              <w:rPr>
                <w:rFonts w:ascii="仿宋_GB2312" w:eastAsia="仿宋_GB2312" w:cs="宋体"/>
                <w:kern w:val="0"/>
                <w:szCs w:val="28"/>
              </w:rPr>
            </w:pPr>
          </w:p>
        </w:tc>
        <w:tc>
          <w:tcPr>
            <w:tcW w:w="2163" w:type="dxa"/>
            <w:vAlign w:val="center"/>
          </w:tcPr>
          <w:p>
            <w:pPr>
              <w:snapToGrid w:val="0"/>
              <w:spacing w:line="560" w:lineRule="exact"/>
              <w:rPr>
                <w:rFonts w:ascii="仿宋_GB2312" w:eastAsia="仿宋_GB2312" w:cs="宋体"/>
                <w:kern w:val="0"/>
                <w:szCs w:val="28"/>
              </w:rPr>
            </w:pPr>
            <w:r>
              <w:rPr>
                <w:rFonts w:hint="eastAsia" w:ascii="仿宋_GB2312" w:eastAsia="仿宋_GB2312" w:cs="宋体"/>
                <w:kern w:val="0"/>
                <w:szCs w:val="28"/>
              </w:rPr>
              <w:t>“央馆</w:t>
            </w:r>
            <w:r>
              <w:rPr>
                <w:rFonts w:hint="eastAsia" w:ascii="Times New Roman" w:hAnsi="Times New Roman" w:eastAsia="仿宋_GB2312"/>
                <w:kern w:val="0"/>
                <w:szCs w:val="28"/>
              </w:rPr>
              <w:t>AI</w:t>
            </w:r>
            <w:r>
              <w:rPr>
                <w:rFonts w:hint="eastAsia" w:ascii="仿宋_GB2312" w:eastAsia="仿宋_GB2312" w:cs="宋体"/>
                <w:kern w:val="0"/>
                <w:szCs w:val="28"/>
              </w:rPr>
              <w:t>科学实验”国家平台版案例</w:t>
            </w:r>
          </w:p>
        </w:tc>
        <w:tc>
          <w:tcPr>
            <w:tcW w:w="3520" w:type="dxa"/>
            <w:vAlign w:val="center"/>
          </w:tcPr>
          <w:p>
            <w:pPr>
              <w:snapToGrid w:val="0"/>
              <w:spacing w:line="560" w:lineRule="exact"/>
              <w:rPr>
                <w:rFonts w:ascii="仿宋_GB2312" w:eastAsia="仿宋_GB2312" w:cs="宋体"/>
                <w:kern w:val="0"/>
                <w:szCs w:val="28"/>
              </w:rPr>
            </w:pPr>
            <w:r>
              <w:rPr>
                <w:rFonts w:hint="eastAsia" w:ascii="仿宋_GB2312" w:eastAsia="仿宋_GB2312" w:cs="宋体"/>
                <w:kern w:val="0"/>
                <w:szCs w:val="28"/>
              </w:rPr>
              <w:t>使用“央馆</w:t>
            </w:r>
            <w:r>
              <w:rPr>
                <w:rFonts w:hint="eastAsia" w:ascii="Times New Roman" w:hAnsi="Times New Roman" w:eastAsia="仿宋_GB2312"/>
                <w:kern w:val="0"/>
                <w:szCs w:val="28"/>
              </w:rPr>
              <w:t>AI</w:t>
            </w:r>
            <w:r>
              <w:rPr>
                <w:rFonts w:hint="eastAsia" w:ascii="仿宋_GB2312" w:eastAsia="仿宋_GB2312" w:cs="宋体"/>
                <w:kern w:val="0"/>
                <w:szCs w:val="28"/>
              </w:rPr>
              <w:t>科学实验”国家平台版（</w:t>
            </w:r>
            <w:r>
              <w:rPr>
                <w:rFonts w:hint="eastAsia" w:ascii="Times New Roman" w:hAnsi="Times New Roman" w:eastAsia="仿宋_GB2312"/>
                <w:kern w:val="0"/>
                <w:szCs w:val="28"/>
              </w:rPr>
              <w:t>Web</w:t>
            </w:r>
            <w:r>
              <w:rPr>
                <w:rFonts w:hint="eastAsia" w:ascii="仿宋_GB2312" w:eastAsia="仿宋_GB2312" w:cs="宋体"/>
                <w:kern w:val="0"/>
                <w:szCs w:val="28"/>
              </w:rPr>
              <w:t>端）授课的小学科学教师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pPr>
              <w:snapToGrid w:val="0"/>
              <w:spacing w:line="560"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3</w:t>
            </w:r>
          </w:p>
        </w:tc>
        <w:tc>
          <w:tcPr>
            <w:tcW w:w="1986" w:type="dxa"/>
            <w:vMerge w:val="continue"/>
            <w:vAlign w:val="center"/>
          </w:tcPr>
          <w:p>
            <w:pPr>
              <w:snapToGrid w:val="0"/>
              <w:spacing w:line="560" w:lineRule="exact"/>
              <w:rPr>
                <w:rFonts w:ascii="仿宋_GB2312" w:eastAsia="仿宋_GB2312" w:cs="宋体"/>
                <w:kern w:val="0"/>
                <w:szCs w:val="28"/>
              </w:rPr>
            </w:pPr>
          </w:p>
        </w:tc>
        <w:tc>
          <w:tcPr>
            <w:tcW w:w="2163" w:type="dxa"/>
            <w:vAlign w:val="center"/>
          </w:tcPr>
          <w:p>
            <w:pPr>
              <w:snapToGrid w:val="0"/>
              <w:spacing w:line="560" w:lineRule="exact"/>
              <w:rPr>
                <w:rFonts w:ascii="仿宋_GB2312" w:eastAsia="仿宋_GB2312" w:cs="宋体"/>
                <w:kern w:val="0"/>
                <w:szCs w:val="28"/>
              </w:rPr>
            </w:pPr>
            <w:r>
              <w:rPr>
                <w:rFonts w:hint="eastAsia" w:ascii="仿宋_GB2312" w:eastAsia="仿宋_GB2312" w:cs="宋体"/>
                <w:kern w:val="0"/>
                <w:szCs w:val="28"/>
              </w:rPr>
              <w:t>“央馆</w:t>
            </w:r>
            <w:r>
              <w:rPr>
                <w:rFonts w:hint="eastAsia" w:ascii="Times New Roman" w:hAnsi="Times New Roman" w:eastAsia="仿宋_GB2312"/>
                <w:kern w:val="0"/>
                <w:szCs w:val="28"/>
              </w:rPr>
              <w:t>AI</w:t>
            </w:r>
            <w:r>
              <w:rPr>
                <w:rFonts w:hint="eastAsia" w:ascii="仿宋_GB2312" w:eastAsia="仿宋_GB2312" w:cs="宋体"/>
                <w:kern w:val="0"/>
                <w:szCs w:val="28"/>
              </w:rPr>
              <w:t>科学实验”实验室版案例</w:t>
            </w:r>
          </w:p>
        </w:tc>
        <w:tc>
          <w:tcPr>
            <w:tcW w:w="3520" w:type="dxa"/>
            <w:vAlign w:val="center"/>
          </w:tcPr>
          <w:p>
            <w:pPr>
              <w:snapToGrid w:val="0"/>
              <w:spacing w:line="560" w:lineRule="exact"/>
              <w:rPr>
                <w:rFonts w:ascii="仿宋_GB2312" w:eastAsia="仿宋_GB2312" w:cs="宋体"/>
                <w:kern w:val="0"/>
                <w:szCs w:val="28"/>
              </w:rPr>
            </w:pPr>
            <w:r>
              <w:rPr>
                <w:rFonts w:hint="eastAsia" w:ascii="仿宋_GB2312" w:eastAsia="仿宋_GB2312" w:cs="宋体"/>
                <w:kern w:val="0"/>
                <w:szCs w:val="28"/>
              </w:rPr>
              <w:t>使用“央馆</w:t>
            </w:r>
            <w:r>
              <w:rPr>
                <w:rFonts w:hint="eastAsia" w:ascii="Times New Roman" w:hAnsi="Times New Roman" w:eastAsia="仿宋_GB2312"/>
                <w:kern w:val="0"/>
                <w:szCs w:val="28"/>
              </w:rPr>
              <w:t>AI</w:t>
            </w:r>
            <w:r>
              <w:rPr>
                <w:rFonts w:hint="eastAsia" w:ascii="仿宋_GB2312" w:eastAsia="仿宋_GB2312" w:cs="宋体"/>
                <w:kern w:val="0"/>
                <w:szCs w:val="28"/>
              </w:rPr>
              <w:t>科学实验”实验室版（</w:t>
            </w:r>
            <w:r>
              <w:rPr>
                <w:rFonts w:hint="eastAsia" w:ascii="Times New Roman" w:hAnsi="Times New Roman" w:eastAsia="仿宋_GB2312"/>
                <w:kern w:val="0"/>
                <w:szCs w:val="28"/>
              </w:rPr>
              <w:t>PC</w:t>
            </w:r>
            <w:r>
              <w:rPr>
                <w:rFonts w:hint="eastAsia" w:ascii="仿宋_GB2312" w:eastAsia="仿宋_GB2312" w:cs="宋体"/>
                <w:kern w:val="0"/>
                <w:szCs w:val="28"/>
              </w:rPr>
              <w:t>端）授课的小学科学教师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pPr>
              <w:snapToGrid w:val="0"/>
              <w:spacing w:line="560"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4</w:t>
            </w:r>
          </w:p>
        </w:tc>
        <w:tc>
          <w:tcPr>
            <w:tcW w:w="4149" w:type="dxa"/>
            <w:gridSpan w:val="2"/>
            <w:vAlign w:val="center"/>
          </w:tcPr>
          <w:p>
            <w:pPr>
              <w:snapToGrid w:val="0"/>
              <w:spacing w:line="560" w:lineRule="exact"/>
              <w:rPr>
                <w:rFonts w:ascii="仿宋_GB2312" w:eastAsia="仿宋_GB2312" w:cs="宋体"/>
                <w:kern w:val="0"/>
                <w:szCs w:val="28"/>
              </w:rPr>
            </w:pPr>
            <w:r>
              <w:rPr>
                <w:rFonts w:hint="eastAsia" w:ascii="仿宋_GB2312" w:eastAsia="仿宋_GB2312" w:cs="宋体"/>
                <w:kern w:val="0"/>
                <w:szCs w:val="28"/>
              </w:rPr>
              <w:t>中小学数字化实验室管理案例</w:t>
            </w:r>
          </w:p>
        </w:tc>
        <w:tc>
          <w:tcPr>
            <w:tcW w:w="3520" w:type="dxa"/>
            <w:vAlign w:val="center"/>
          </w:tcPr>
          <w:p>
            <w:pPr>
              <w:snapToGrid w:val="0"/>
              <w:spacing w:line="560" w:lineRule="exact"/>
              <w:rPr>
                <w:rFonts w:ascii="仿宋_GB2312" w:eastAsia="仿宋_GB2312" w:cs="宋体"/>
                <w:kern w:val="0"/>
                <w:szCs w:val="28"/>
              </w:rPr>
            </w:pPr>
            <w:r>
              <w:rPr>
                <w:rFonts w:hint="eastAsia" w:ascii="仿宋_GB2312" w:eastAsia="仿宋_GB2312" w:cs="宋体"/>
                <w:kern w:val="0"/>
                <w:szCs w:val="28"/>
              </w:rPr>
              <w:t>中小学教师、实验员、教育管理部门人员</w:t>
            </w:r>
          </w:p>
        </w:tc>
      </w:tr>
    </w:tbl>
    <w:p>
      <w:pPr>
        <w:spacing w:before="120" w:beforeLines="50" w:line="240" w:lineRule="auto"/>
        <w:ind w:firstLine="640" w:firstLineChars="200"/>
        <w:outlineLvl w:val="0"/>
        <w:rPr>
          <w:rFonts w:ascii="黑体" w:hAnsi="宋体" w:eastAsia="黑体" w:cs="黑体"/>
          <w:sz w:val="32"/>
          <w:szCs w:val="32"/>
          <w:lang w:bidi="ar"/>
        </w:rPr>
      </w:pPr>
      <w:bookmarkStart w:id="1" w:name="_Tocsy7bm5"/>
      <w:r>
        <w:rPr>
          <w:rFonts w:hint="eastAsia" w:ascii="黑体" w:hAnsi="宋体" w:eastAsia="黑体" w:cs="黑体"/>
          <w:sz w:val="32"/>
          <w:szCs w:val="32"/>
          <w:lang w:bidi="ar"/>
        </w:rPr>
        <w:t>二、征集内容及制作要求</w:t>
      </w:r>
      <w:bookmarkEnd w:id="1"/>
    </w:p>
    <w:p>
      <w:pPr>
        <w:snapToGrid w:val="0"/>
        <w:spacing w:line="560" w:lineRule="exact"/>
        <w:ind w:firstLine="640" w:firstLineChars="200"/>
        <w:rPr>
          <w:rFonts w:ascii="仿宋_GB2312" w:eastAsia="仿宋_GB2312" w:cs="宋体"/>
          <w:kern w:val="0"/>
          <w:sz w:val="32"/>
          <w:szCs w:val="32"/>
        </w:rPr>
      </w:pPr>
      <w:r>
        <w:rPr>
          <w:rFonts w:hint="eastAsia" w:ascii="Times New Roman" w:hAnsi="Times New Roman" w:eastAsia="仿宋_GB2312"/>
          <w:kern w:val="0"/>
          <w:sz w:val="32"/>
          <w:szCs w:val="32"/>
        </w:rPr>
        <w:t>2026</w:t>
      </w:r>
      <w:r>
        <w:rPr>
          <w:rFonts w:hint="eastAsia" w:ascii="仿宋_GB2312" w:eastAsia="仿宋_GB2312" w:cs="宋体"/>
          <w:kern w:val="0"/>
          <w:sz w:val="32"/>
          <w:szCs w:val="32"/>
        </w:rPr>
        <w:t>年科学教育专项征集两类作品：中小学数字化实验教学案例、中小学数字化实验室管理案例。</w:t>
      </w:r>
    </w:p>
    <w:p>
      <w:pPr>
        <w:spacing w:line="520" w:lineRule="exact"/>
        <w:ind w:firstLine="643" w:firstLineChars="200"/>
        <w:rPr>
          <w:rFonts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（一）中小学数字化实验教学案例</w:t>
      </w:r>
    </w:p>
    <w:p>
      <w:pPr>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中小学数字化实验教学案例指综合运用人工智能、物联网、数字化传感器、吊装实验系统等技术条件，构建数字化实验教学环境，着力解决教学中的重点、难点问题，创新教学模式，取得显著教育改革成效的典型案例。鼓励创新应用各类智能化、数字化工具打造案例亮点，并重视学生实践动手能力、真实场景中解决问题能力的培养，避免非必要的“以虚代实”。每个案例应包括案例申报书、案例简介资料、教学活动录像和其他相关材料，具体要求如下。</w:t>
      </w:r>
    </w:p>
    <w:p>
      <w:pPr>
        <w:snapToGrid w:val="0"/>
        <w:spacing w:line="560" w:lineRule="exact"/>
        <w:ind w:firstLine="640" w:firstLineChars="200"/>
        <w:rPr>
          <w:rFonts w:ascii="仿宋_GB2312" w:hAnsi="仿宋_GB2312" w:eastAsia="仿宋_GB2312" w:cs="仿宋_GB2312"/>
          <w:b/>
          <w:sz w:val="32"/>
          <w:szCs w:val="32"/>
        </w:rPr>
      </w:pPr>
      <w:r>
        <w:rPr>
          <w:rFonts w:hint="eastAsia" w:ascii="Times New Roman" w:hAnsi="Times New Roman" w:eastAsia="仿宋_GB2312"/>
          <w:kern w:val="0"/>
          <w:sz w:val="32"/>
          <w:szCs w:val="32"/>
        </w:rPr>
        <w:t>1</w:t>
      </w:r>
      <w:r>
        <w:rPr>
          <w:rFonts w:hint="eastAsia" w:ascii="仿宋_GB2312" w:hAnsi="仿宋_GB2312" w:eastAsia="仿宋_GB2312" w:cs="仿宋_GB2312"/>
          <w:b/>
          <w:sz w:val="32"/>
          <w:szCs w:val="32"/>
        </w:rPr>
        <w:t>.案例申报书</w:t>
      </w:r>
    </w:p>
    <w:p>
      <w:pPr>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参与案例申报的负责人应填写并提交《中小学数字化实验教学案例申报书》（附</w:t>
      </w:r>
      <w:r>
        <w:rPr>
          <w:rFonts w:hint="eastAsia" w:ascii="Times New Roman" w:hAnsi="Times New Roman" w:eastAsia="仿宋_GB2312"/>
          <w:kern w:val="0"/>
          <w:sz w:val="32"/>
          <w:szCs w:val="32"/>
        </w:rPr>
        <w:t>6.1</w:t>
      </w:r>
      <w:r>
        <w:rPr>
          <w:rFonts w:hint="eastAsia" w:ascii="仿宋_GB2312" w:eastAsia="仿宋_GB2312" w:cs="宋体"/>
          <w:kern w:val="0"/>
          <w:sz w:val="32"/>
          <w:szCs w:val="32"/>
        </w:rPr>
        <w:t>），具体包括案例特色和创新点、目标和实施过程、教学效果、总结反思等方面。</w:t>
      </w:r>
    </w:p>
    <w:p>
      <w:pPr>
        <w:snapToGrid w:val="0"/>
        <w:spacing w:line="560" w:lineRule="exact"/>
        <w:ind w:firstLine="640" w:firstLineChars="200"/>
        <w:rPr>
          <w:rFonts w:ascii="仿宋_GB2312" w:hAnsi="仿宋_GB2312" w:eastAsia="仿宋_GB2312" w:cs="仿宋_GB2312"/>
          <w:b/>
          <w:sz w:val="32"/>
          <w:szCs w:val="32"/>
        </w:rPr>
      </w:pPr>
      <w:r>
        <w:rPr>
          <w:rFonts w:hint="eastAsia" w:ascii="Times New Roman" w:hAnsi="Times New Roman" w:eastAsia="仿宋_GB2312"/>
          <w:kern w:val="0"/>
          <w:sz w:val="32"/>
          <w:szCs w:val="32"/>
        </w:rPr>
        <w:t>2</w:t>
      </w:r>
      <w:r>
        <w:rPr>
          <w:rFonts w:hint="eastAsia" w:ascii="仿宋_GB2312" w:hAnsi="仿宋_GB2312" w:eastAsia="仿宋_GB2312" w:cs="仿宋_GB2312"/>
          <w:b/>
          <w:sz w:val="32"/>
          <w:szCs w:val="32"/>
        </w:rPr>
        <w:t>.案例简介材料</w:t>
      </w:r>
    </w:p>
    <w:p>
      <w:pPr>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介绍案例对“央馆</w:t>
      </w:r>
      <w:r>
        <w:rPr>
          <w:rFonts w:hint="eastAsia" w:ascii="Times New Roman" w:hAnsi="Times New Roman" w:eastAsia="仿宋_GB2312"/>
          <w:kern w:val="0"/>
          <w:sz w:val="32"/>
          <w:szCs w:val="32"/>
        </w:rPr>
        <w:t>AI</w:t>
      </w:r>
      <w:r>
        <w:rPr>
          <w:rFonts w:hint="eastAsia" w:ascii="仿宋_GB2312" w:eastAsia="仿宋_GB2312" w:cs="宋体"/>
          <w:kern w:val="0"/>
          <w:sz w:val="32"/>
          <w:szCs w:val="32"/>
        </w:rPr>
        <w:t>科学实验”功能及配套实验装备或其他数字化实验仪器的创新使用情况、教学开展情况及成效、未来规划等。着重体现实验教学理念创新、教学内容创新、教学设计创新、教学方式方法创新、考核评价创新和技术手段创新等。案例简介材料以</w:t>
      </w:r>
      <w:r>
        <w:rPr>
          <w:rFonts w:hint="eastAsia" w:ascii="Times New Roman" w:hAnsi="Times New Roman" w:eastAsia="仿宋_GB2312"/>
          <w:kern w:val="0"/>
          <w:sz w:val="32"/>
          <w:szCs w:val="32"/>
        </w:rPr>
        <w:t>word</w:t>
      </w:r>
      <w:r>
        <w:rPr>
          <w:rFonts w:hint="eastAsia" w:ascii="仿宋_GB2312" w:eastAsia="仿宋_GB2312" w:cs="宋体"/>
          <w:kern w:val="0"/>
          <w:sz w:val="32"/>
          <w:szCs w:val="32"/>
        </w:rPr>
        <w:t>文档形式提交，大小不超过</w:t>
      </w:r>
      <w:r>
        <w:rPr>
          <w:rFonts w:hint="eastAsia" w:ascii="Times New Roman" w:hAnsi="Times New Roman" w:eastAsia="仿宋_GB2312"/>
          <w:kern w:val="0"/>
          <w:sz w:val="32"/>
          <w:szCs w:val="32"/>
        </w:rPr>
        <w:t>100</w:t>
      </w:r>
      <w:r>
        <w:rPr>
          <w:rFonts w:hint="eastAsia" w:ascii="仿宋_GB2312" w:eastAsia="仿宋_GB2312" w:cs="宋体"/>
          <w:kern w:val="0"/>
          <w:sz w:val="32"/>
          <w:szCs w:val="32"/>
        </w:rPr>
        <w:t xml:space="preserve"> MB。</w:t>
      </w:r>
    </w:p>
    <w:p>
      <w:pPr>
        <w:snapToGrid w:val="0"/>
        <w:spacing w:line="560" w:lineRule="exact"/>
        <w:ind w:firstLine="640" w:firstLineChars="200"/>
        <w:rPr>
          <w:rFonts w:ascii="仿宋_GB2312" w:hAnsi="仿宋_GB2312" w:eastAsia="仿宋_GB2312" w:cs="仿宋_GB2312"/>
          <w:b/>
          <w:sz w:val="32"/>
          <w:szCs w:val="32"/>
        </w:rPr>
      </w:pPr>
      <w:r>
        <w:rPr>
          <w:rFonts w:hint="eastAsia" w:ascii="Times New Roman" w:hAnsi="Times New Roman" w:eastAsia="仿宋_GB2312"/>
          <w:kern w:val="0"/>
          <w:sz w:val="32"/>
          <w:szCs w:val="32"/>
        </w:rPr>
        <w:t>3</w:t>
      </w:r>
      <w:r>
        <w:rPr>
          <w:rFonts w:hint="eastAsia" w:ascii="仿宋_GB2312" w:hAnsi="仿宋_GB2312" w:eastAsia="仿宋_GB2312" w:cs="仿宋_GB2312"/>
          <w:b/>
          <w:sz w:val="32"/>
          <w:szCs w:val="32"/>
        </w:rPr>
        <w:t>.实验教学活动录像</w:t>
      </w:r>
    </w:p>
    <w:p>
      <w:pPr>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反映应用人工智能、数字化传感器等技术条件进行实验教学的真实情况和创新点。教学活动录像可以是具有代表性的单节课堂教学实录，也可以是围绕一个教学专题的多节课课堂教学片段剪辑而成的专题视频。录像以</w:t>
      </w:r>
      <w:r>
        <w:rPr>
          <w:rFonts w:ascii="Times New Roman" w:hAnsi="Times New Roman" w:eastAsia="仿宋_GB2312"/>
          <w:kern w:val="0"/>
          <w:sz w:val="32"/>
          <w:szCs w:val="32"/>
        </w:rPr>
        <w:t>MP4</w:t>
      </w:r>
      <w:r>
        <w:rPr>
          <w:rFonts w:hint="eastAsia" w:ascii="仿宋_GB2312" w:eastAsia="仿宋_GB2312" w:cs="宋体"/>
          <w:kern w:val="0"/>
          <w:sz w:val="32"/>
          <w:szCs w:val="32"/>
        </w:rPr>
        <w:t>视频文件形式提交，视频画面的比例为</w:t>
      </w:r>
      <w:r>
        <w:rPr>
          <w:rFonts w:hint="eastAsia" w:ascii="Times New Roman" w:hAnsi="Times New Roman" w:eastAsia="仿宋_GB2312"/>
          <w:kern w:val="0"/>
          <w:sz w:val="32"/>
          <w:szCs w:val="32"/>
        </w:rPr>
        <w:t>16∶9</w:t>
      </w:r>
      <w:r>
        <w:rPr>
          <w:rFonts w:hint="eastAsia" w:ascii="仿宋_GB2312" w:eastAsia="仿宋_GB2312" w:cs="宋体"/>
          <w:kern w:val="0"/>
          <w:sz w:val="32"/>
          <w:szCs w:val="32"/>
        </w:rPr>
        <w:t>，大小不超过</w:t>
      </w:r>
      <w:r>
        <w:rPr>
          <w:rFonts w:hint="eastAsia" w:ascii="Times New Roman" w:hAnsi="Times New Roman" w:eastAsia="仿宋_GB2312"/>
          <w:kern w:val="0"/>
          <w:sz w:val="32"/>
          <w:szCs w:val="32"/>
        </w:rPr>
        <w:t>3GB</w:t>
      </w:r>
      <w:r>
        <w:rPr>
          <w:rFonts w:hint="eastAsia" w:ascii="仿宋_GB2312" w:eastAsia="仿宋_GB2312" w:cs="宋体"/>
          <w:kern w:val="0"/>
          <w:sz w:val="32"/>
          <w:szCs w:val="32"/>
        </w:rPr>
        <w:t>，编码格式</w:t>
      </w:r>
      <w:r>
        <w:rPr>
          <w:rFonts w:hint="eastAsia" w:ascii="Times New Roman" w:hAnsi="Times New Roman" w:eastAsia="仿宋_GB2312"/>
          <w:kern w:val="0"/>
          <w:sz w:val="32"/>
          <w:szCs w:val="32"/>
        </w:rPr>
        <w:t>H.264/25</w:t>
      </w:r>
      <w:r>
        <w:rPr>
          <w:rFonts w:hint="eastAsia" w:ascii="仿宋_GB2312" w:eastAsia="仿宋_GB2312" w:cs="宋体"/>
          <w:kern w:val="0"/>
          <w:sz w:val="32"/>
          <w:szCs w:val="32"/>
        </w:rPr>
        <w:t>帧，分辨率</w:t>
      </w:r>
      <w:r>
        <w:rPr>
          <w:rFonts w:hint="eastAsia" w:ascii="Times New Roman" w:hAnsi="Times New Roman" w:eastAsia="仿宋_GB2312"/>
          <w:kern w:val="0"/>
          <w:sz w:val="32"/>
          <w:szCs w:val="32"/>
        </w:rPr>
        <w:t>1920*1080</w:t>
      </w:r>
      <w:r>
        <w:rPr>
          <w:rFonts w:hint="eastAsia" w:ascii="仿宋_GB2312" w:eastAsia="仿宋_GB2312" w:cs="宋体"/>
          <w:kern w:val="0"/>
          <w:sz w:val="32"/>
          <w:szCs w:val="32"/>
        </w:rPr>
        <w:t>，码率</w:t>
      </w:r>
      <w:r>
        <w:rPr>
          <w:rFonts w:hint="eastAsia" w:ascii="Times New Roman" w:hAnsi="Times New Roman" w:eastAsia="仿宋_GB2312"/>
          <w:kern w:val="0"/>
          <w:sz w:val="32"/>
          <w:szCs w:val="32"/>
        </w:rPr>
        <w:t>8Mbps</w:t>
      </w:r>
      <w:r>
        <w:rPr>
          <w:rFonts w:hint="eastAsia" w:ascii="仿宋_GB2312" w:eastAsia="仿宋_GB2312" w:cs="宋体"/>
          <w:kern w:val="0"/>
          <w:sz w:val="32"/>
          <w:szCs w:val="32"/>
        </w:rPr>
        <w:t>，音频</w:t>
      </w:r>
      <w:r>
        <w:rPr>
          <w:rFonts w:hint="eastAsia" w:ascii="Times New Roman" w:hAnsi="Times New Roman" w:eastAsia="仿宋_GB2312"/>
          <w:kern w:val="0"/>
          <w:sz w:val="32"/>
          <w:szCs w:val="32"/>
        </w:rPr>
        <w:t>AAC</w:t>
      </w:r>
      <w:r>
        <w:rPr>
          <w:rFonts w:hint="eastAsia" w:ascii="仿宋_GB2312" w:eastAsia="仿宋_GB2312" w:cs="宋体"/>
          <w:kern w:val="0"/>
          <w:sz w:val="32"/>
          <w:szCs w:val="32"/>
        </w:rPr>
        <w:t>编码、码率</w:t>
      </w:r>
      <w:r>
        <w:rPr>
          <w:rFonts w:hint="eastAsia" w:ascii="Times New Roman" w:hAnsi="Times New Roman" w:eastAsia="仿宋_GB2312"/>
          <w:kern w:val="0"/>
          <w:sz w:val="32"/>
          <w:szCs w:val="32"/>
        </w:rPr>
        <w:t>128Kbps</w:t>
      </w:r>
      <w:r>
        <w:rPr>
          <w:rFonts w:hint="eastAsia" w:ascii="仿宋_GB2312" w:eastAsia="仿宋_GB2312" w:cs="宋体"/>
          <w:kern w:val="0"/>
          <w:sz w:val="32"/>
          <w:szCs w:val="32"/>
        </w:rPr>
        <w:t>。视频画面应清晰、稳定。</w:t>
      </w:r>
    </w:p>
    <w:p>
      <w:pPr>
        <w:snapToGrid w:val="0"/>
        <w:spacing w:line="560" w:lineRule="exact"/>
        <w:ind w:firstLine="640" w:firstLineChars="200"/>
        <w:rPr>
          <w:rFonts w:ascii="仿宋_GB2312" w:hAnsi="仿宋_GB2312" w:eastAsia="仿宋_GB2312" w:cs="仿宋_GB2312"/>
          <w:b/>
          <w:sz w:val="32"/>
          <w:szCs w:val="32"/>
        </w:rPr>
      </w:pPr>
      <w:r>
        <w:rPr>
          <w:rFonts w:hint="eastAsia" w:ascii="Times New Roman" w:hAnsi="Times New Roman" w:eastAsia="仿宋_GB2312"/>
          <w:kern w:val="0"/>
          <w:sz w:val="32"/>
          <w:szCs w:val="32"/>
        </w:rPr>
        <w:t>4</w:t>
      </w:r>
      <w:r>
        <w:rPr>
          <w:rFonts w:hint="eastAsia" w:ascii="仿宋_GB2312" w:hAnsi="仿宋_GB2312" w:eastAsia="仿宋_GB2312" w:cs="仿宋_GB2312"/>
          <w:b/>
          <w:sz w:val="32"/>
          <w:szCs w:val="32"/>
        </w:rPr>
        <w:t>.教学设计方案</w:t>
      </w:r>
    </w:p>
    <w:p>
      <w:pPr>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教学设计的撰写包括教学目标、教学重点与难点、实验资源、教学活动设计与实施、教学评价、教学反思、实践作业等部分。教学设计方案（附6</w:t>
      </w:r>
      <w:r>
        <w:rPr>
          <w:rFonts w:hint="eastAsia" w:ascii="Times New Roman" w:hAnsi="Times New Roman" w:eastAsia="仿宋_GB2312"/>
          <w:kern w:val="0"/>
          <w:sz w:val="32"/>
          <w:szCs w:val="32"/>
        </w:rPr>
        <w:t>.3</w:t>
      </w:r>
      <w:r>
        <w:rPr>
          <w:rFonts w:hint="eastAsia" w:ascii="仿宋_GB2312" w:eastAsia="仿宋_GB2312" w:cs="宋体"/>
          <w:kern w:val="0"/>
          <w:sz w:val="32"/>
          <w:szCs w:val="32"/>
        </w:rPr>
        <w:t>）以</w:t>
      </w:r>
      <w:r>
        <w:rPr>
          <w:rFonts w:hint="eastAsia" w:ascii="Times New Roman" w:hAnsi="Times New Roman" w:eastAsia="仿宋_GB2312"/>
          <w:kern w:val="0"/>
          <w:sz w:val="32"/>
          <w:szCs w:val="32"/>
        </w:rPr>
        <w:t>word</w:t>
      </w:r>
      <w:r>
        <w:rPr>
          <w:rFonts w:hint="eastAsia" w:ascii="仿宋_GB2312" w:eastAsia="仿宋_GB2312" w:cs="宋体"/>
          <w:kern w:val="0"/>
          <w:sz w:val="32"/>
          <w:szCs w:val="32"/>
        </w:rPr>
        <w:t>文本形式提交。</w:t>
      </w:r>
    </w:p>
    <w:p>
      <w:pPr>
        <w:snapToGrid w:val="0"/>
        <w:spacing w:line="560" w:lineRule="exact"/>
        <w:ind w:firstLine="640" w:firstLineChars="200"/>
        <w:rPr>
          <w:rFonts w:ascii="仿宋_GB2312" w:hAnsi="仿宋_GB2312" w:eastAsia="仿宋_GB2312" w:cs="仿宋_GB2312"/>
          <w:b/>
          <w:sz w:val="32"/>
          <w:szCs w:val="32"/>
        </w:rPr>
      </w:pPr>
      <w:r>
        <w:rPr>
          <w:rFonts w:hint="eastAsia" w:ascii="Times New Roman" w:hAnsi="Times New Roman" w:eastAsia="仿宋_GB2312"/>
          <w:kern w:val="0"/>
          <w:sz w:val="32"/>
          <w:szCs w:val="32"/>
        </w:rPr>
        <w:t>5</w:t>
      </w:r>
      <w:r>
        <w:rPr>
          <w:rFonts w:hint="eastAsia" w:ascii="仿宋_GB2312" w:hAnsi="仿宋_GB2312" w:eastAsia="仿宋_GB2312" w:cs="仿宋_GB2312"/>
          <w:b/>
          <w:sz w:val="32"/>
          <w:szCs w:val="32"/>
        </w:rPr>
        <w:t>.教学课件</w:t>
      </w:r>
    </w:p>
    <w:p>
      <w:pPr>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课件及其嵌入的媒体素材应确保内容清晰无误，界面设计简明、布局合理、重点突出，课件字体大小和配色方案要符合</w:t>
      </w:r>
      <w:r>
        <w:rPr>
          <w:rFonts w:hint="eastAsia" w:ascii="Times New Roman" w:hAnsi="Times New Roman" w:eastAsia="仿宋_GB2312"/>
          <w:kern w:val="0"/>
          <w:sz w:val="32"/>
          <w:szCs w:val="32"/>
        </w:rPr>
        <w:t>GB 40070-2021</w:t>
      </w:r>
      <w:r>
        <w:rPr>
          <w:rFonts w:hint="eastAsia" w:ascii="仿宋_GB2312" w:eastAsia="仿宋_GB2312" w:cs="宋体"/>
          <w:kern w:val="0"/>
          <w:sz w:val="32"/>
          <w:szCs w:val="32"/>
        </w:rPr>
        <w:t>《儿童青少年学习用品近视防控卫生要求》。教学课件以演示文稿形式（</w:t>
      </w:r>
      <w:r>
        <w:rPr>
          <w:rFonts w:hint="eastAsia" w:ascii="Times New Roman" w:hAnsi="Times New Roman" w:eastAsia="仿宋_GB2312"/>
          <w:kern w:val="0"/>
          <w:sz w:val="32"/>
          <w:szCs w:val="32"/>
        </w:rPr>
        <w:t>ppt</w:t>
      </w:r>
      <w:r>
        <w:rPr>
          <w:rFonts w:hint="eastAsia" w:ascii="仿宋_GB2312" w:eastAsia="仿宋_GB2312" w:cs="宋体"/>
          <w:kern w:val="0"/>
          <w:sz w:val="32"/>
          <w:szCs w:val="32"/>
        </w:rPr>
        <w:t>或</w:t>
      </w:r>
      <w:r>
        <w:rPr>
          <w:rFonts w:hint="eastAsia" w:ascii="Times New Roman" w:hAnsi="Times New Roman" w:eastAsia="仿宋_GB2312"/>
          <w:kern w:val="0"/>
          <w:sz w:val="32"/>
          <w:szCs w:val="32"/>
        </w:rPr>
        <w:t>pptx</w:t>
      </w:r>
      <w:r>
        <w:rPr>
          <w:rFonts w:hint="eastAsia" w:ascii="仿宋_GB2312" w:eastAsia="仿宋_GB2312" w:cs="宋体"/>
          <w:kern w:val="0"/>
          <w:sz w:val="32"/>
          <w:szCs w:val="32"/>
        </w:rPr>
        <w:t>格式）提交，文件大小不超过</w:t>
      </w:r>
      <w:r>
        <w:rPr>
          <w:rFonts w:hint="eastAsia" w:ascii="Times New Roman" w:hAnsi="Times New Roman" w:eastAsia="仿宋_GB2312"/>
          <w:kern w:val="0"/>
          <w:sz w:val="32"/>
          <w:szCs w:val="32"/>
        </w:rPr>
        <w:t>100 MB</w:t>
      </w:r>
      <w:r>
        <w:rPr>
          <w:rFonts w:hint="eastAsia" w:ascii="仿宋_GB2312" w:eastAsia="仿宋_GB2312" w:cs="宋体"/>
          <w:kern w:val="0"/>
          <w:sz w:val="32"/>
          <w:szCs w:val="32"/>
        </w:rPr>
        <w:t>。</w:t>
      </w:r>
    </w:p>
    <w:p>
      <w:pPr>
        <w:spacing w:line="520" w:lineRule="exact"/>
        <w:ind w:firstLine="643" w:firstLineChars="200"/>
        <w:rPr>
          <w:rFonts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（二）中小学数字化实验室管理案例</w:t>
      </w:r>
    </w:p>
    <w:p>
      <w:pPr>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中小学数字化实验室管理案例是指利用物联网、人工智能等智能化工具和平台，在实验室的建设、应用及安全等方面的管理保障机制、特色做法和创新措施的案例，着力解决实验管理中的重点、难点问题，保障实验教学安全，减少教学管理中的重复劳动，提升管理效率，支持基于数据的科学决策，取得显著教育改革成效的典型案例。每个案例应包括案例申报书，并根据需要提交案例简介视频和其他相关材料，具体要求如下。</w:t>
      </w:r>
    </w:p>
    <w:p>
      <w:pPr>
        <w:snapToGrid w:val="0"/>
        <w:spacing w:line="560" w:lineRule="exact"/>
        <w:ind w:firstLine="640" w:firstLineChars="200"/>
        <w:rPr>
          <w:rFonts w:ascii="仿宋_GB2312" w:hAnsi="仿宋_GB2312" w:eastAsia="仿宋_GB2312" w:cs="仿宋_GB2312"/>
          <w:b/>
          <w:sz w:val="32"/>
          <w:szCs w:val="32"/>
        </w:rPr>
      </w:pPr>
      <w:r>
        <w:rPr>
          <w:rFonts w:hint="eastAsia" w:ascii="Times New Roman" w:hAnsi="Times New Roman" w:eastAsia="仿宋_GB2312"/>
          <w:kern w:val="0"/>
          <w:sz w:val="32"/>
          <w:szCs w:val="32"/>
        </w:rPr>
        <w:t>1</w:t>
      </w:r>
      <w:r>
        <w:rPr>
          <w:rFonts w:hint="eastAsia" w:ascii="仿宋_GB2312" w:hAnsi="仿宋_GB2312" w:eastAsia="仿宋_GB2312" w:cs="仿宋_GB2312"/>
          <w:b/>
          <w:sz w:val="32"/>
          <w:szCs w:val="32"/>
        </w:rPr>
        <w:t>.案例申报书</w:t>
      </w:r>
    </w:p>
    <w:p>
      <w:pPr>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参与案例申报的负责人应填写并提交《中小学数字化实验管理应用案例申报书》（附</w:t>
      </w:r>
      <w:r>
        <w:rPr>
          <w:rFonts w:hint="eastAsia" w:ascii="Times New Roman" w:hAnsi="Times New Roman" w:eastAsia="仿宋_GB2312"/>
          <w:kern w:val="0"/>
          <w:sz w:val="32"/>
          <w:szCs w:val="32"/>
        </w:rPr>
        <w:t>6.2</w:t>
      </w:r>
      <w:r>
        <w:rPr>
          <w:rFonts w:hint="eastAsia" w:ascii="仿宋_GB2312" w:eastAsia="仿宋_GB2312" w:cs="宋体"/>
          <w:kern w:val="0"/>
          <w:sz w:val="32"/>
          <w:szCs w:val="32"/>
        </w:rPr>
        <w:t>），可以围绕实验室的建设规划、技术与设备管理、平台建设与运维、人员与教学管理、安全质量管理、教学成果与社会影响、机制建设等一个或多个方面进行实践创新，具体包括案例特色和创新点、目标和实施过程、实施效果、总结反思等。</w:t>
      </w:r>
    </w:p>
    <w:p>
      <w:pPr>
        <w:snapToGrid w:val="0"/>
        <w:spacing w:line="560" w:lineRule="exact"/>
        <w:ind w:firstLine="640" w:firstLineChars="200"/>
        <w:rPr>
          <w:rFonts w:ascii="仿宋_GB2312" w:hAnsi="仿宋_GB2312" w:eastAsia="仿宋_GB2312" w:cs="仿宋_GB2312"/>
          <w:b/>
          <w:sz w:val="32"/>
          <w:szCs w:val="32"/>
        </w:rPr>
      </w:pPr>
      <w:r>
        <w:rPr>
          <w:rFonts w:hint="eastAsia" w:ascii="Times New Roman" w:hAnsi="Times New Roman" w:eastAsia="仿宋_GB2312"/>
          <w:kern w:val="0"/>
          <w:sz w:val="32"/>
          <w:szCs w:val="32"/>
        </w:rPr>
        <w:t>2</w:t>
      </w:r>
      <w:r>
        <w:rPr>
          <w:rFonts w:hint="eastAsia" w:ascii="仿宋_GB2312" w:hAnsi="仿宋_GB2312" w:eastAsia="仿宋_GB2312" w:cs="仿宋_GB2312"/>
          <w:b/>
          <w:sz w:val="32"/>
          <w:szCs w:val="32"/>
        </w:rPr>
        <w:t>.案例简介视频</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cs="宋体"/>
          <w:kern w:val="0"/>
          <w:sz w:val="32"/>
          <w:szCs w:val="32"/>
        </w:rPr>
        <w:t>根据需要以</w:t>
      </w:r>
      <w:r>
        <w:rPr>
          <w:rFonts w:ascii="Times New Roman" w:hAnsi="Times New Roman" w:eastAsia="仿宋_GB2312"/>
          <w:kern w:val="0"/>
          <w:sz w:val="32"/>
          <w:szCs w:val="32"/>
        </w:rPr>
        <w:t>MP4</w:t>
      </w:r>
      <w:r>
        <w:rPr>
          <w:rFonts w:hint="eastAsia" w:ascii="仿宋_GB2312" w:eastAsia="仿宋_GB2312" w:cs="宋体"/>
          <w:kern w:val="0"/>
          <w:sz w:val="32"/>
          <w:szCs w:val="32"/>
        </w:rPr>
        <w:t>视频文件形式选交。视频画面的比例为</w:t>
      </w:r>
      <w:r>
        <w:rPr>
          <w:rFonts w:hint="eastAsia" w:ascii="Times New Roman" w:hAnsi="Times New Roman" w:eastAsia="仿宋_GB2312"/>
          <w:kern w:val="0"/>
          <w:sz w:val="32"/>
          <w:szCs w:val="32"/>
        </w:rPr>
        <w:t>16∶9</w:t>
      </w:r>
      <w:r>
        <w:rPr>
          <w:rFonts w:hint="eastAsia" w:ascii="仿宋_GB2312" w:eastAsia="仿宋_GB2312" w:cs="宋体"/>
          <w:kern w:val="0"/>
          <w:sz w:val="32"/>
          <w:szCs w:val="32"/>
        </w:rPr>
        <w:t>，大小不超过</w:t>
      </w:r>
      <w:r>
        <w:rPr>
          <w:rFonts w:ascii="Times New Roman" w:hAnsi="Times New Roman" w:eastAsia="仿宋_GB2312"/>
          <w:kern w:val="0"/>
          <w:sz w:val="32"/>
          <w:szCs w:val="32"/>
        </w:rPr>
        <w:t>3GB</w:t>
      </w:r>
      <w:r>
        <w:rPr>
          <w:rFonts w:hint="eastAsia" w:ascii="仿宋_GB2312" w:eastAsia="仿宋_GB2312" w:cs="宋体"/>
          <w:kern w:val="0"/>
          <w:sz w:val="32"/>
          <w:szCs w:val="32"/>
        </w:rPr>
        <w:t>，编码格式</w:t>
      </w:r>
      <w:r>
        <w:rPr>
          <w:rFonts w:hint="eastAsia" w:ascii="Times New Roman" w:hAnsi="Times New Roman" w:eastAsia="仿宋_GB2312"/>
          <w:kern w:val="0"/>
          <w:sz w:val="32"/>
          <w:szCs w:val="32"/>
        </w:rPr>
        <w:t>H.264/25</w:t>
      </w:r>
      <w:r>
        <w:rPr>
          <w:rFonts w:hint="eastAsia" w:ascii="仿宋_GB2312" w:eastAsia="仿宋_GB2312" w:cs="宋体"/>
          <w:kern w:val="0"/>
          <w:sz w:val="32"/>
          <w:szCs w:val="32"/>
        </w:rPr>
        <w:t>帧，分辨率</w:t>
      </w:r>
      <w:r>
        <w:rPr>
          <w:rFonts w:hint="eastAsia" w:ascii="Times New Roman" w:hAnsi="Times New Roman" w:eastAsia="仿宋_GB2312"/>
          <w:kern w:val="0"/>
          <w:sz w:val="32"/>
          <w:szCs w:val="32"/>
        </w:rPr>
        <w:t>1920*1080</w:t>
      </w:r>
      <w:r>
        <w:rPr>
          <w:rFonts w:hint="eastAsia" w:ascii="仿宋_GB2312" w:eastAsia="仿宋_GB2312" w:cs="宋体"/>
          <w:kern w:val="0"/>
          <w:sz w:val="32"/>
          <w:szCs w:val="32"/>
        </w:rPr>
        <w:t>，码率</w:t>
      </w:r>
      <w:r>
        <w:rPr>
          <w:rFonts w:hint="eastAsia" w:ascii="Times New Roman" w:hAnsi="Times New Roman" w:eastAsia="仿宋_GB2312"/>
          <w:kern w:val="0"/>
          <w:sz w:val="32"/>
          <w:szCs w:val="32"/>
        </w:rPr>
        <w:t>8Mbps</w:t>
      </w:r>
      <w:r>
        <w:rPr>
          <w:rFonts w:hint="eastAsia" w:ascii="仿宋_GB2312" w:eastAsia="仿宋_GB2312" w:cs="宋体"/>
          <w:kern w:val="0"/>
          <w:sz w:val="32"/>
          <w:szCs w:val="32"/>
        </w:rPr>
        <w:t>，音频</w:t>
      </w:r>
      <w:r>
        <w:rPr>
          <w:rFonts w:hint="eastAsia" w:ascii="Times New Roman" w:hAnsi="Times New Roman" w:eastAsia="仿宋_GB2312"/>
          <w:kern w:val="0"/>
          <w:sz w:val="32"/>
          <w:szCs w:val="32"/>
        </w:rPr>
        <w:t>AAC</w:t>
      </w:r>
      <w:r>
        <w:rPr>
          <w:rFonts w:hint="eastAsia" w:ascii="仿宋_GB2312" w:eastAsia="仿宋_GB2312" w:cs="宋体"/>
          <w:kern w:val="0"/>
          <w:sz w:val="32"/>
          <w:szCs w:val="32"/>
        </w:rPr>
        <w:t>编码、码率</w:t>
      </w:r>
      <w:r>
        <w:rPr>
          <w:rFonts w:hint="eastAsia" w:ascii="Times New Roman" w:hAnsi="Times New Roman" w:eastAsia="仿宋_GB2312"/>
          <w:kern w:val="0"/>
          <w:sz w:val="32"/>
          <w:szCs w:val="32"/>
        </w:rPr>
        <w:t>128Kbps</w:t>
      </w:r>
      <w:r>
        <w:rPr>
          <w:rFonts w:hint="eastAsia" w:ascii="仿宋_GB2312" w:eastAsia="仿宋_GB2312" w:cs="宋体"/>
          <w:kern w:val="0"/>
          <w:sz w:val="32"/>
          <w:szCs w:val="32"/>
        </w:rPr>
        <w:t>。视频中的解说应与画面同步且无杂音，采用标准普通话。</w:t>
      </w:r>
    </w:p>
    <w:p>
      <w:pPr>
        <w:snapToGrid w:val="0"/>
        <w:spacing w:line="560" w:lineRule="exact"/>
        <w:ind w:firstLine="640" w:firstLineChars="200"/>
        <w:rPr>
          <w:rFonts w:ascii="仿宋_GB2312" w:hAnsi="仿宋_GB2312" w:eastAsia="仿宋_GB2312" w:cs="仿宋_GB2312"/>
          <w:b/>
          <w:sz w:val="32"/>
          <w:szCs w:val="32"/>
        </w:rPr>
      </w:pPr>
      <w:r>
        <w:rPr>
          <w:rFonts w:hint="eastAsia" w:ascii="Times New Roman" w:hAnsi="Times New Roman" w:eastAsia="仿宋_GB2312"/>
          <w:kern w:val="0"/>
          <w:sz w:val="32"/>
          <w:szCs w:val="32"/>
        </w:rPr>
        <w:t>3</w:t>
      </w:r>
      <w:r>
        <w:rPr>
          <w:rFonts w:hint="eastAsia" w:ascii="仿宋_GB2312" w:hAnsi="仿宋_GB2312" w:eastAsia="仿宋_GB2312" w:cs="仿宋_GB2312"/>
          <w:b/>
          <w:sz w:val="32"/>
          <w:szCs w:val="32"/>
        </w:rPr>
        <w:t>.其他相关材料</w:t>
      </w:r>
    </w:p>
    <w:p>
      <w:pPr>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根据需要以</w:t>
      </w:r>
      <w:r>
        <w:rPr>
          <w:rFonts w:hint="eastAsia" w:ascii="Times New Roman" w:hAnsi="Times New Roman" w:eastAsia="仿宋_GB2312"/>
          <w:kern w:val="0"/>
          <w:sz w:val="32"/>
          <w:szCs w:val="32"/>
        </w:rPr>
        <w:t>word</w:t>
      </w:r>
      <w:r>
        <w:rPr>
          <w:rFonts w:hint="eastAsia" w:ascii="仿宋_GB2312" w:eastAsia="仿宋_GB2312" w:cs="宋体"/>
          <w:kern w:val="0"/>
          <w:sz w:val="32"/>
          <w:szCs w:val="32"/>
        </w:rPr>
        <w:t>文本形式选交，可包括实验室管理设施设备配置方案（设计图、软件清单、仪器清单等）、体现实验室建设与应用的规划、管理制度、评估与考核办法等。</w:t>
      </w:r>
    </w:p>
    <w:p>
      <w:pPr>
        <w:spacing w:line="240" w:lineRule="auto"/>
        <w:ind w:firstLine="640" w:firstLineChars="200"/>
        <w:outlineLvl w:val="0"/>
        <w:rPr>
          <w:rFonts w:ascii="黑体" w:hAnsi="宋体" w:eastAsia="黑体" w:cs="黑体"/>
          <w:sz w:val="32"/>
          <w:szCs w:val="32"/>
          <w:lang w:bidi="ar"/>
        </w:rPr>
      </w:pPr>
      <w:bookmarkStart w:id="2" w:name="_Tocsqpojb"/>
      <w:r>
        <w:rPr>
          <w:rFonts w:hint="eastAsia" w:ascii="黑体" w:hAnsi="宋体" w:eastAsia="黑体" w:cs="黑体"/>
          <w:sz w:val="32"/>
          <w:szCs w:val="32"/>
          <w:lang w:bidi="ar"/>
        </w:rPr>
        <w:t>三、报送方式</w:t>
      </w:r>
      <w:bookmarkEnd w:id="2"/>
    </w:p>
    <w:p>
      <w:pPr>
        <w:pStyle w:val="38"/>
        <w:widowControl/>
        <w:kinsoku w:val="0"/>
        <w:autoSpaceDE w:val="0"/>
        <w:autoSpaceDN w:val="0"/>
        <w:adjustRightInd w:val="0"/>
        <w:snapToGrid w:val="0"/>
        <w:spacing w:line="560" w:lineRule="exact"/>
        <w:ind w:firstLine="640"/>
        <w:textAlignment w:val="baseline"/>
        <w:rPr>
          <w:rFonts w:ascii="仿宋_GB2312" w:eastAsia="仿宋_GB2312" w:cs="宋体"/>
          <w:kern w:val="0"/>
          <w:sz w:val="32"/>
          <w:szCs w:val="32"/>
        </w:rPr>
      </w:pPr>
      <w:r>
        <w:rPr>
          <w:rFonts w:hint="eastAsia" w:ascii="仿宋_GB2312" w:eastAsia="仿宋_GB2312" w:cs="宋体"/>
          <w:kern w:val="0"/>
          <w:sz w:val="32"/>
          <w:szCs w:val="32"/>
        </w:rPr>
        <w:t>申报人于</w:t>
      </w:r>
      <w:r>
        <w:rPr>
          <w:rFonts w:hint="eastAsia"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6</w:t>
      </w:r>
      <w:r>
        <w:rPr>
          <w:rFonts w:hint="eastAsia" w:ascii="仿宋_GB2312" w:eastAsia="仿宋_GB2312" w:cs="宋体"/>
          <w:kern w:val="0"/>
          <w:sz w:val="32"/>
          <w:szCs w:val="32"/>
        </w:rPr>
        <w:t>年</w:t>
      </w:r>
      <w:r>
        <w:rPr>
          <w:rFonts w:hint="eastAsia" w:ascii="Times New Roman" w:hAnsi="Times New Roman" w:eastAsia="仿宋_GB2312"/>
          <w:kern w:val="0"/>
          <w:sz w:val="32"/>
          <w:szCs w:val="32"/>
        </w:rPr>
        <w:t>9</w:t>
      </w:r>
      <w:r>
        <w:rPr>
          <w:rFonts w:hint="eastAsia" w:ascii="仿宋_GB2312" w:eastAsia="仿宋_GB2312" w:cs="宋体"/>
          <w:kern w:val="0"/>
          <w:sz w:val="32"/>
          <w:szCs w:val="32"/>
        </w:rPr>
        <w:t>月</w:t>
      </w:r>
      <w:r>
        <w:rPr>
          <w:rFonts w:hint="eastAsia" w:ascii="Times New Roman" w:hAnsi="Times New Roman" w:eastAsia="仿宋_GB2312"/>
          <w:kern w:val="0"/>
          <w:sz w:val="32"/>
          <w:szCs w:val="32"/>
        </w:rPr>
        <w:t>1</w:t>
      </w:r>
      <w:r>
        <w:rPr>
          <w:rFonts w:hint="eastAsia" w:ascii="仿宋_GB2312" w:eastAsia="仿宋_GB2312" w:cs="宋体"/>
          <w:kern w:val="0"/>
          <w:sz w:val="32"/>
          <w:szCs w:val="32"/>
        </w:rPr>
        <w:t>日-</w:t>
      </w:r>
      <w:r>
        <w:rPr>
          <w:rFonts w:hint="eastAsia" w:ascii="Times New Roman" w:hAnsi="Times New Roman" w:eastAsia="仿宋_GB2312"/>
          <w:kern w:val="0"/>
          <w:sz w:val="32"/>
          <w:szCs w:val="32"/>
        </w:rPr>
        <w:t>10</w:t>
      </w:r>
      <w:r>
        <w:rPr>
          <w:rFonts w:hint="eastAsia" w:ascii="仿宋_GB2312" w:eastAsia="仿宋_GB2312" w:cs="宋体"/>
          <w:kern w:val="0"/>
          <w:sz w:val="32"/>
          <w:szCs w:val="32"/>
        </w:rPr>
        <w:t>月</w:t>
      </w:r>
      <w:r>
        <w:rPr>
          <w:rFonts w:hint="eastAsia" w:ascii="Times New Roman" w:hAnsi="Times New Roman" w:eastAsia="仿宋_GB2312"/>
          <w:kern w:val="0"/>
          <w:sz w:val="32"/>
          <w:szCs w:val="32"/>
        </w:rPr>
        <w:t>15</w:t>
      </w:r>
      <w:r>
        <w:rPr>
          <w:rFonts w:hint="eastAsia" w:ascii="仿宋_GB2312" w:eastAsia="仿宋_GB2312" w:cs="宋体"/>
          <w:kern w:val="0"/>
          <w:sz w:val="32"/>
          <w:szCs w:val="32"/>
        </w:rPr>
        <w:t>日，登录全国中小学实验教学服务平台（以下简称“实验教学平台”，网址为</w:t>
      </w:r>
      <w:r>
        <w:rPr>
          <w:rFonts w:hint="eastAsia" w:ascii="Times New Roman" w:hAnsi="Times New Roman" w:eastAsia="仿宋_GB2312"/>
          <w:kern w:val="0"/>
          <w:sz w:val="32"/>
          <w:szCs w:val="32"/>
        </w:rPr>
        <w:t>lab.ncet.edu.cn</w:t>
      </w:r>
      <w:r>
        <w:rPr>
          <w:rFonts w:hint="eastAsia" w:ascii="仿宋_GB2312" w:eastAsia="仿宋_GB2312" w:cs="宋体"/>
          <w:kern w:val="0"/>
          <w:sz w:val="32"/>
          <w:szCs w:val="32"/>
        </w:rPr>
        <w:t>）“全国师生数字素养提升实践活动（教师活动）科学教育专项”活动专区报送案例材料。填报操作说明将同期在活动专区予以发布。</w:t>
      </w:r>
    </w:p>
    <w:p>
      <w:pPr>
        <w:spacing w:line="240" w:lineRule="auto"/>
        <w:ind w:firstLine="640" w:firstLineChars="200"/>
        <w:outlineLvl w:val="0"/>
        <w:rPr>
          <w:rFonts w:ascii="黑体" w:hAnsi="宋体" w:eastAsia="黑体" w:cs="黑体"/>
          <w:sz w:val="32"/>
          <w:szCs w:val="32"/>
          <w:lang w:bidi="ar"/>
        </w:rPr>
      </w:pPr>
      <w:bookmarkStart w:id="3" w:name="_Tocaa2zf0"/>
      <w:r>
        <w:rPr>
          <w:rFonts w:hint="eastAsia" w:ascii="黑体" w:hAnsi="宋体" w:eastAsia="黑体" w:cs="黑体"/>
          <w:sz w:val="32"/>
          <w:szCs w:val="32"/>
          <w:lang w:bidi="ar"/>
        </w:rPr>
        <w:t>四、报送流程</w:t>
      </w:r>
      <w:bookmarkEnd w:id="3"/>
    </w:p>
    <w:p>
      <w:pPr>
        <w:spacing w:line="520" w:lineRule="exact"/>
        <w:ind w:firstLine="643" w:firstLineChars="200"/>
        <w:rPr>
          <w:rFonts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（一）案例负责人准备和提交材料</w:t>
      </w:r>
    </w:p>
    <w:p>
      <w:pPr>
        <w:spacing w:line="560" w:lineRule="exact"/>
        <w:ind w:firstLine="640" w:firstLineChars="200"/>
        <w:rPr>
          <w:rFonts w:ascii="仿宋_GB2312" w:hAnsi="仿宋_GB2312" w:eastAsia="仿宋_GB2312" w:cs="仿宋_GB2312"/>
          <w:b/>
          <w:bCs/>
          <w:sz w:val="32"/>
          <w:szCs w:val="32"/>
        </w:rPr>
      </w:pPr>
      <w:r>
        <w:rPr>
          <w:rFonts w:hint="eastAsia" w:ascii="Times New Roman" w:hAnsi="Times New Roman" w:eastAsia="仿宋_GB2312"/>
          <w:kern w:val="0"/>
          <w:sz w:val="32"/>
          <w:szCs w:val="32"/>
        </w:rPr>
        <w:t>1</w:t>
      </w:r>
      <w:r>
        <w:rPr>
          <w:rFonts w:hint="eastAsia" w:ascii="仿宋_GB2312" w:hAnsi="仿宋_GB2312" w:eastAsia="仿宋_GB2312" w:cs="仿宋_GB2312"/>
          <w:b/>
          <w:bCs/>
          <w:sz w:val="32"/>
          <w:szCs w:val="32"/>
        </w:rPr>
        <w:t>.申报书和材料准备</w:t>
      </w:r>
    </w:p>
    <w:p>
      <w:pPr>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案例负责人根据相应的案例类型填写申报书。在活动专区未开启提交通道之前，申报人可先行下载相应的《案例申报书》，做好《案例申报书》内容和各项材料的准备。每个案例应有负责人</w:t>
      </w:r>
      <w:r>
        <w:rPr>
          <w:rFonts w:hint="eastAsia" w:ascii="Times New Roman" w:hAnsi="Times New Roman" w:eastAsia="仿宋_GB2312"/>
          <w:kern w:val="0"/>
          <w:sz w:val="32"/>
          <w:szCs w:val="32"/>
        </w:rPr>
        <w:t>1</w:t>
      </w:r>
      <w:r>
        <w:rPr>
          <w:rFonts w:hint="eastAsia" w:ascii="仿宋_GB2312" w:eastAsia="仿宋_GB2312" w:cs="宋体"/>
          <w:kern w:val="0"/>
          <w:sz w:val="32"/>
          <w:szCs w:val="32"/>
        </w:rPr>
        <w:t>名，团队人员总数不超过</w:t>
      </w:r>
      <w:r>
        <w:rPr>
          <w:rFonts w:hint="eastAsia" w:ascii="Times New Roman" w:hAnsi="Times New Roman" w:eastAsia="仿宋_GB2312"/>
          <w:kern w:val="0"/>
          <w:sz w:val="32"/>
          <w:szCs w:val="32"/>
        </w:rPr>
        <w:t>3</w:t>
      </w:r>
      <w:r>
        <w:rPr>
          <w:rFonts w:hint="eastAsia" w:ascii="仿宋_GB2312" w:eastAsia="仿宋_GB2312" w:cs="宋体"/>
          <w:kern w:val="0"/>
          <w:sz w:val="32"/>
          <w:szCs w:val="32"/>
        </w:rPr>
        <w:t>人（含负责人）。</w:t>
      </w:r>
    </w:p>
    <w:p>
      <w:pPr>
        <w:spacing w:line="560" w:lineRule="exact"/>
        <w:ind w:firstLine="640" w:firstLineChars="200"/>
        <w:rPr>
          <w:rFonts w:ascii="仿宋_GB2312" w:hAnsi="仿宋_GB2312" w:eastAsia="仿宋_GB2312" w:cs="仿宋_GB2312"/>
          <w:b/>
          <w:bCs/>
          <w:sz w:val="32"/>
          <w:szCs w:val="32"/>
        </w:rPr>
      </w:pPr>
      <w:r>
        <w:rPr>
          <w:rFonts w:hint="eastAsia" w:ascii="Times New Roman" w:hAnsi="Times New Roman" w:eastAsia="仿宋_GB2312"/>
          <w:kern w:val="0"/>
          <w:sz w:val="32"/>
          <w:szCs w:val="32"/>
        </w:rPr>
        <w:t>2</w:t>
      </w:r>
      <w:r>
        <w:rPr>
          <w:rFonts w:hint="eastAsia" w:ascii="仿宋_GB2312" w:hAnsi="仿宋_GB2312" w:eastAsia="仿宋_GB2312" w:cs="仿宋_GB2312"/>
          <w:b/>
          <w:bCs/>
          <w:sz w:val="32"/>
          <w:szCs w:val="32"/>
        </w:rPr>
        <w:t>.在活动专区提交申报材料</w:t>
      </w:r>
    </w:p>
    <w:p>
      <w:pPr>
        <w:spacing w:before="58" w:line="560" w:lineRule="exact"/>
        <w:ind w:right="95" w:firstLine="640" w:firstLineChars="200"/>
        <w:rPr>
          <w:rFonts w:ascii="仿宋_GB2312" w:eastAsia="仿宋_GB2312" w:cs="宋体"/>
          <w:kern w:val="0"/>
          <w:sz w:val="32"/>
          <w:szCs w:val="32"/>
        </w:rPr>
      </w:pPr>
      <w:r>
        <w:rPr>
          <w:rFonts w:hint="eastAsia" w:ascii="仿宋_GB2312" w:eastAsia="仿宋_GB2312" w:cs="宋体"/>
          <w:kern w:val="0"/>
          <w:sz w:val="32"/>
          <w:szCs w:val="32"/>
        </w:rPr>
        <w:t>活动专区开启提交通道后，案例负责人登录实验教学平台后在活动专区，按要求上传各项申报材料。</w:t>
      </w:r>
    </w:p>
    <w:p>
      <w:pPr>
        <w:spacing w:line="520" w:lineRule="exact"/>
        <w:ind w:firstLine="643" w:firstLineChars="200"/>
        <w:rPr>
          <w:rFonts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（二）省级审核和推荐</w:t>
      </w:r>
    </w:p>
    <w:p>
      <w:pPr>
        <w:spacing w:line="560" w:lineRule="exact"/>
        <w:ind w:firstLine="640" w:firstLineChars="200"/>
        <w:rPr>
          <w:rFonts w:ascii="仿宋_GB2312" w:hAnsi="仿宋_GB2312" w:eastAsia="仿宋_GB2312" w:cs="仿宋_GB2312"/>
          <w:b/>
          <w:bCs/>
          <w:sz w:val="32"/>
          <w:szCs w:val="32"/>
        </w:rPr>
      </w:pPr>
      <w:r>
        <w:rPr>
          <w:rFonts w:hint="eastAsia" w:ascii="Times New Roman" w:hAnsi="Times New Roman" w:eastAsia="仿宋_GB2312"/>
          <w:kern w:val="0"/>
          <w:sz w:val="32"/>
          <w:szCs w:val="32"/>
        </w:rPr>
        <w:t>1</w:t>
      </w:r>
      <w:r>
        <w:rPr>
          <w:rFonts w:hint="eastAsia" w:ascii="仿宋_GB2312" w:hAnsi="仿宋_GB2312" w:eastAsia="仿宋_GB2312" w:cs="仿宋_GB2312"/>
          <w:b/>
          <w:bCs/>
          <w:sz w:val="32"/>
          <w:szCs w:val="32"/>
        </w:rPr>
        <w:t>.确定省级活动负责人</w:t>
      </w:r>
    </w:p>
    <w:p>
      <w:pPr>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各省活动负责人负责组织本省案例申报，以及组织有关专家进行本省案例的推荐工作。请于</w:t>
      </w:r>
      <w:r>
        <w:rPr>
          <w:rFonts w:hint="eastAsia" w:ascii="Times New Roman" w:hAnsi="Times New Roman" w:eastAsia="仿宋_GB2312"/>
          <w:kern w:val="0"/>
          <w:sz w:val="32"/>
          <w:szCs w:val="32"/>
        </w:rPr>
        <w:t>4</w:t>
      </w:r>
      <w:r>
        <w:rPr>
          <w:rFonts w:hint="eastAsia" w:ascii="仿宋_GB2312" w:eastAsia="仿宋_GB2312" w:cs="宋体"/>
          <w:kern w:val="0"/>
          <w:sz w:val="32"/>
          <w:szCs w:val="32"/>
        </w:rPr>
        <w:t>月</w:t>
      </w:r>
      <w:r>
        <w:rPr>
          <w:rFonts w:hint="eastAsia" w:ascii="Times New Roman" w:hAnsi="Times New Roman" w:eastAsia="仿宋_GB2312"/>
          <w:kern w:val="0"/>
          <w:sz w:val="32"/>
          <w:szCs w:val="32"/>
        </w:rPr>
        <w:t>30</w:t>
      </w:r>
      <w:r>
        <w:rPr>
          <w:rFonts w:hint="eastAsia" w:ascii="仿宋_GB2312" w:eastAsia="仿宋_GB2312" w:cs="宋体"/>
          <w:kern w:val="0"/>
          <w:sz w:val="32"/>
          <w:szCs w:val="32"/>
        </w:rPr>
        <w:t>日前提交省级活动负责人信息表（见附</w:t>
      </w:r>
      <w:r>
        <w:rPr>
          <w:rFonts w:hint="eastAsia" w:ascii="Times New Roman" w:hAnsi="Times New Roman" w:eastAsia="仿宋_GB2312"/>
          <w:kern w:val="0"/>
          <w:sz w:val="32"/>
          <w:szCs w:val="32"/>
        </w:rPr>
        <w:t>6.4</w:t>
      </w:r>
      <w:r>
        <w:rPr>
          <w:rFonts w:hint="eastAsia" w:ascii="仿宋_GB2312" w:eastAsia="仿宋_GB2312" w:cs="宋体"/>
          <w:kern w:val="0"/>
          <w:sz w:val="32"/>
          <w:szCs w:val="32"/>
        </w:rPr>
        <w:t>）至联系人邮箱。</w:t>
      </w:r>
    </w:p>
    <w:p>
      <w:pPr>
        <w:spacing w:line="560" w:lineRule="exact"/>
        <w:ind w:firstLine="640" w:firstLineChars="200"/>
        <w:rPr>
          <w:rFonts w:ascii="仿宋_GB2312" w:hAnsi="仿宋_GB2312" w:eastAsia="仿宋_GB2312" w:cs="仿宋_GB2312"/>
          <w:b/>
          <w:bCs/>
          <w:sz w:val="32"/>
          <w:szCs w:val="32"/>
        </w:rPr>
      </w:pPr>
      <w:r>
        <w:rPr>
          <w:rFonts w:hint="eastAsia" w:ascii="Times New Roman" w:hAnsi="Times New Roman" w:eastAsia="仿宋_GB2312"/>
          <w:kern w:val="0"/>
          <w:sz w:val="32"/>
          <w:szCs w:val="32"/>
        </w:rPr>
        <w:t>2</w:t>
      </w:r>
      <w:r>
        <w:rPr>
          <w:rFonts w:hint="eastAsia" w:ascii="仿宋_GB2312" w:hAnsi="仿宋_GB2312" w:eastAsia="仿宋_GB2312" w:cs="仿宋_GB2312"/>
          <w:b/>
          <w:bCs/>
          <w:sz w:val="32"/>
          <w:szCs w:val="32"/>
        </w:rPr>
        <w:t>.省级推荐</w:t>
      </w:r>
    </w:p>
    <w:p>
      <w:pPr>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各省级教育部门负责对本</w:t>
      </w:r>
      <w:bookmarkStart w:id="7" w:name="_GoBack"/>
      <w:bookmarkEnd w:id="7"/>
      <w:r>
        <w:rPr>
          <w:rFonts w:hint="eastAsia" w:ascii="仿宋_GB2312" w:eastAsia="仿宋_GB2312" w:cs="宋体"/>
          <w:kern w:val="0"/>
          <w:sz w:val="32"/>
          <w:szCs w:val="32"/>
        </w:rPr>
        <w:t>省报送案例进行审核推荐。各省中小学数字化实验教学常规案例推荐应不超过</w:t>
      </w:r>
      <w:r>
        <w:rPr>
          <w:rFonts w:hint="eastAsia" w:ascii="Times New Roman" w:hAnsi="Times New Roman" w:eastAsia="仿宋_GB2312"/>
          <w:kern w:val="0"/>
          <w:sz w:val="32"/>
          <w:szCs w:val="32"/>
        </w:rPr>
        <w:t>10</w:t>
      </w:r>
      <w:r>
        <w:rPr>
          <w:rFonts w:hint="eastAsia" w:ascii="仿宋_GB2312" w:eastAsia="仿宋_GB2312" w:cs="宋体"/>
          <w:kern w:val="0"/>
          <w:sz w:val="32"/>
          <w:szCs w:val="32"/>
        </w:rPr>
        <w:t>个，“央馆</w:t>
      </w:r>
      <w:r>
        <w:rPr>
          <w:rFonts w:hint="eastAsia" w:ascii="Times New Roman" w:hAnsi="Times New Roman" w:eastAsia="仿宋_GB2312"/>
          <w:kern w:val="0"/>
          <w:sz w:val="32"/>
          <w:szCs w:val="32"/>
        </w:rPr>
        <w:t>AI</w:t>
      </w:r>
      <w:r>
        <w:rPr>
          <w:rFonts w:hint="eastAsia" w:ascii="仿宋_GB2312" w:eastAsia="仿宋_GB2312" w:cs="宋体"/>
          <w:kern w:val="0"/>
          <w:sz w:val="32"/>
          <w:szCs w:val="32"/>
        </w:rPr>
        <w:t>科学实验”国家平台版案例推荐应不超过</w:t>
      </w:r>
      <w:r>
        <w:rPr>
          <w:rFonts w:hint="eastAsia" w:ascii="Times New Roman" w:hAnsi="Times New Roman" w:eastAsia="仿宋_GB2312"/>
          <w:kern w:val="0"/>
          <w:sz w:val="32"/>
          <w:szCs w:val="32"/>
        </w:rPr>
        <w:t>4</w:t>
      </w:r>
      <w:r>
        <w:rPr>
          <w:rFonts w:hint="eastAsia" w:ascii="仿宋_GB2312" w:eastAsia="仿宋_GB2312" w:cs="宋体"/>
          <w:kern w:val="0"/>
          <w:sz w:val="32"/>
          <w:szCs w:val="32"/>
        </w:rPr>
        <w:t>个，“央馆</w:t>
      </w:r>
      <w:r>
        <w:rPr>
          <w:rFonts w:hint="eastAsia" w:ascii="Times New Roman" w:hAnsi="Times New Roman" w:eastAsia="仿宋_GB2312"/>
          <w:kern w:val="0"/>
          <w:sz w:val="32"/>
          <w:szCs w:val="32"/>
        </w:rPr>
        <w:t>AI</w:t>
      </w:r>
      <w:r>
        <w:rPr>
          <w:rFonts w:hint="eastAsia" w:ascii="仿宋_GB2312" w:eastAsia="仿宋_GB2312" w:cs="宋体"/>
          <w:kern w:val="0"/>
          <w:sz w:val="32"/>
          <w:szCs w:val="32"/>
        </w:rPr>
        <w:t>科学实验”实验室版案例各试点校和试点校（培育）（名单后续公布）每校推荐不超过</w:t>
      </w:r>
      <w:r>
        <w:rPr>
          <w:rFonts w:hint="eastAsia" w:ascii="Times New Roman" w:hAnsi="Times New Roman" w:eastAsia="仿宋_GB2312"/>
          <w:kern w:val="0"/>
          <w:sz w:val="32"/>
          <w:szCs w:val="32"/>
        </w:rPr>
        <w:t>2</w:t>
      </w:r>
      <w:r>
        <w:rPr>
          <w:rFonts w:hint="eastAsia" w:ascii="仿宋_GB2312" w:eastAsia="仿宋_GB2312" w:cs="宋体"/>
          <w:kern w:val="0"/>
          <w:sz w:val="32"/>
          <w:szCs w:val="32"/>
        </w:rPr>
        <w:t>个，中小学数字化实验室管理案例推荐应不超过</w:t>
      </w:r>
      <w:r>
        <w:rPr>
          <w:rFonts w:hint="eastAsia" w:ascii="Times New Roman" w:hAnsi="Times New Roman" w:eastAsia="仿宋_GB2312"/>
          <w:kern w:val="0"/>
          <w:sz w:val="32"/>
          <w:szCs w:val="32"/>
        </w:rPr>
        <w:t>6</w:t>
      </w:r>
      <w:r>
        <w:rPr>
          <w:rFonts w:hint="eastAsia" w:ascii="仿宋_GB2312" w:eastAsia="仿宋_GB2312" w:cs="宋体"/>
          <w:kern w:val="0"/>
          <w:sz w:val="32"/>
          <w:szCs w:val="32"/>
        </w:rPr>
        <w:t>个。省级活动负责人应在</w:t>
      </w:r>
      <w:r>
        <w:rPr>
          <w:rFonts w:hint="eastAsia" w:ascii="Times New Roman" w:hAnsi="Times New Roman" w:eastAsia="仿宋_GB2312"/>
          <w:kern w:val="0"/>
          <w:sz w:val="32"/>
          <w:szCs w:val="32"/>
        </w:rPr>
        <w:t>10</w:t>
      </w:r>
      <w:r>
        <w:rPr>
          <w:rFonts w:hint="eastAsia" w:ascii="仿宋_GB2312" w:eastAsia="仿宋_GB2312" w:cs="宋体"/>
          <w:kern w:val="0"/>
          <w:sz w:val="32"/>
          <w:szCs w:val="32"/>
        </w:rPr>
        <w:t>月</w:t>
      </w:r>
      <w:r>
        <w:rPr>
          <w:rFonts w:hint="eastAsia" w:ascii="Times New Roman" w:hAnsi="Times New Roman" w:eastAsia="仿宋_GB2312"/>
          <w:kern w:val="0"/>
          <w:sz w:val="32"/>
          <w:szCs w:val="32"/>
        </w:rPr>
        <w:t>15</w:t>
      </w:r>
      <w:r>
        <w:rPr>
          <w:rFonts w:hint="eastAsia" w:ascii="仿宋_GB2312" w:eastAsia="仿宋_GB2312" w:cs="宋体"/>
          <w:kern w:val="0"/>
          <w:sz w:val="32"/>
          <w:szCs w:val="32"/>
        </w:rPr>
        <w:t>日前按照推荐名额完成本省案例的推荐工作。</w:t>
      </w:r>
    </w:p>
    <w:p>
      <w:pPr>
        <w:spacing w:line="240" w:lineRule="auto"/>
        <w:ind w:firstLine="640" w:firstLineChars="200"/>
        <w:outlineLvl w:val="0"/>
        <w:rPr>
          <w:rFonts w:ascii="黑体" w:hAnsi="宋体" w:eastAsia="黑体" w:cs="黑体"/>
          <w:sz w:val="32"/>
          <w:szCs w:val="32"/>
          <w:lang w:bidi="ar"/>
        </w:rPr>
      </w:pPr>
      <w:bookmarkStart w:id="4" w:name="_Toc7us538"/>
      <w:r>
        <w:rPr>
          <w:rFonts w:hint="eastAsia" w:ascii="黑体" w:hAnsi="宋体" w:eastAsia="黑体" w:cs="黑体"/>
          <w:sz w:val="32"/>
          <w:szCs w:val="32"/>
          <w:lang w:bidi="ar"/>
        </w:rPr>
        <w:t>五、专家推荐与交流展示</w:t>
      </w:r>
      <w:bookmarkEnd w:id="4"/>
    </w:p>
    <w:p>
      <w:pPr>
        <w:spacing w:line="520" w:lineRule="exact"/>
        <w:ind w:firstLine="643" w:firstLineChars="200"/>
        <w:rPr>
          <w:rFonts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（一）作品推荐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我中心（馆）将组织专家对各省提交的案例进行推荐，根据推荐情况发放参与证书。</w:t>
      </w:r>
    </w:p>
    <w:p>
      <w:pPr>
        <w:spacing w:line="520" w:lineRule="exact"/>
        <w:ind w:firstLine="643" w:firstLineChars="200"/>
        <w:rPr>
          <w:rFonts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（二）结果公布与证书发放</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cs="宋体"/>
          <w:kern w:val="0"/>
          <w:sz w:val="32"/>
          <w:szCs w:val="32"/>
        </w:rPr>
        <w:t>全国师生数字素养提升实践活动(教师活动)组委会统一公布推荐结果名单并发放电子证书。电子证书可在实验教学平台“我的证书”模块查询与下载。</w:t>
      </w:r>
    </w:p>
    <w:p>
      <w:pPr>
        <w:spacing w:line="520" w:lineRule="exact"/>
        <w:ind w:firstLine="643" w:firstLineChars="200"/>
        <w:rPr>
          <w:rFonts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（三）案例展示与交流</w:t>
      </w: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部分具有应用推广价值的案例将在</w:t>
      </w:r>
      <w:r>
        <w:rPr>
          <w:rFonts w:hint="eastAsia" w:ascii="仿宋_GB2312" w:eastAsia="仿宋_GB2312"/>
          <w:sz w:val="32"/>
          <w:szCs w:val="36"/>
        </w:rPr>
        <w:t>全国中小学实验教学服务平台</w:t>
      </w:r>
      <w:r>
        <w:rPr>
          <w:rFonts w:hint="eastAsia" w:ascii="仿宋_GB2312" w:hAnsi="仿宋_GB2312" w:eastAsia="仿宋_GB2312" w:cs="仿宋_GB2312"/>
          <w:sz w:val="32"/>
          <w:szCs w:val="32"/>
        </w:rPr>
        <w:t>进行展示，供学校和教师观摩学习。我中心（馆）将择机举办展示交流活动。活动安排另行通知。</w:t>
      </w:r>
    </w:p>
    <w:p>
      <w:pPr>
        <w:spacing w:line="240" w:lineRule="auto"/>
        <w:ind w:firstLine="640" w:firstLineChars="200"/>
        <w:outlineLvl w:val="0"/>
        <w:rPr>
          <w:rFonts w:ascii="黑体" w:hAnsi="宋体" w:eastAsia="黑体" w:cs="黑体"/>
          <w:sz w:val="32"/>
          <w:szCs w:val="32"/>
          <w:lang w:bidi="ar"/>
        </w:rPr>
      </w:pPr>
      <w:bookmarkStart w:id="5" w:name="_Tocnrdti8"/>
      <w:r>
        <w:rPr>
          <w:rFonts w:hint="eastAsia" w:ascii="黑体" w:hAnsi="宋体" w:eastAsia="黑体" w:cs="黑体"/>
          <w:sz w:val="32"/>
          <w:szCs w:val="32"/>
          <w:lang w:bidi="ar"/>
        </w:rPr>
        <w:t>六、注意事项</w:t>
      </w:r>
      <w:bookmarkEnd w:id="5"/>
    </w:p>
    <w:p>
      <w:pPr>
        <w:snapToGrid w:val="0"/>
        <w:spacing w:line="560" w:lineRule="exact"/>
        <w:ind w:firstLine="561"/>
        <w:rPr>
          <w:rFonts w:ascii="Times New Roman" w:hAnsi="Times New Roman" w:eastAsia="仿宋_GB2312"/>
          <w:sz w:val="32"/>
          <w:szCs w:val="32"/>
        </w:rPr>
      </w:pPr>
      <w:r>
        <w:rPr>
          <w:rFonts w:hint="eastAsia" w:ascii="Times New Roman" w:hAnsi="Times New Roman" w:eastAsia="仿宋_GB2312"/>
          <w:kern w:val="0"/>
          <w:sz w:val="32"/>
          <w:szCs w:val="32"/>
        </w:rPr>
        <w:t>1</w:t>
      </w:r>
      <w:r>
        <w:rPr>
          <w:rFonts w:hint="eastAsia" w:ascii="Times New Roman" w:hAnsi="Times New Roman" w:eastAsia="仿宋_GB2312"/>
          <w:sz w:val="32"/>
          <w:szCs w:val="32"/>
        </w:rPr>
        <w:t>.报送者在上传案例材料前需确认拥有该案例的版权、著作权、肖像权。案例中使用的软件应具有自主知识产权或使用授权，不存在知识产权争议。</w:t>
      </w:r>
    </w:p>
    <w:p>
      <w:pPr>
        <w:snapToGrid w:val="0"/>
        <w:spacing w:line="560" w:lineRule="exact"/>
        <w:ind w:firstLine="561"/>
        <w:rPr>
          <w:rFonts w:ascii="Times New Roman" w:hAnsi="Times New Roman" w:eastAsia="仿宋_GB2312"/>
          <w:sz w:val="32"/>
          <w:szCs w:val="32"/>
        </w:rPr>
      </w:pPr>
      <w:r>
        <w:rPr>
          <w:rFonts w:hint="eastAsia" w:ascii="Times New Roman" w:hAnsi="Times New Roman" w:eastAsia="仿宋_GB2312"/>
          <w:kern w:val="0"/>
          <w:sz w:val="32"/>
          <w:szCs w:val="32"/>
        </w:rPr>
        <w:t>2.</w:t>
      </w:r>
      <w:r>
        <w:rPr>
          <w:rFonts w:hint="eastAsia" w:ascii="Times New Roman" w:hAnsi="Times New Roman" w:eastAsia="仿宋_GB2312"/>
          <w:sz w:val="32"/>
          <w:szCs w:val="32"/>
        </w:rPr>
        <w:t>报送者应对作品的原创性、真实性负责。报送者需处理好案例上传前的保密问题，并确保该案例在报送前未公开发表、展播或参加其他活动。如引起异议和纠纷，其责任由报送者承担。</w:t>
      </w:r>
    </w:p>
    <w:p>
      <w:pPr>
        <w:snapToGrid w:val="0"/>
        <w:spacing w:line="560" w:lineRule="exact"/>
        <w:ind w:firstLine="561"/>
        <w:rPr>
          <w:rFonts w:ascii="Times New Roman" w:hAnsi="Times New Roman" w:eastAsia="仿宋_GB2312"/>
          <w:sz w:val="32"/>
          <w:szCs w:val="32"/>
        </w:rPr>
      </w:pPr>
      <w:r>
        <w:rPr>
          <w:rFonts w:hint="eastAsia" w:ascii="Times New Roman" w:hAnsi="Times New Roman" w:eastAsia="仿宋_GB2312"/>
          <w:sz w:val="32"/>
          <w:szCs w:val="32"/>
        </w:rPr>
        <w:t>3.案例作品有政治原则性错误、科学性错误及存在弄虚作假行为的，取消参加资格。</w:t>
      </w:r>
    </w:p>
    <w:p>
      <w:pPr>
        <w:snapToGrid w:val="0"/>
        <w:spacing w:line="560" w:lineRule="exact"/>
        <w:ind w:firstLine="561"/>
        <w:rPr>
          <w:rFonts w:ascii="Times New Roman" w:hAnsi="Times New Roman" w:eastAsia="仿宋_GB2312"/>
          <w:sz w:val="32"/>
          <w:szCs w:val="32"/>
        </w:rPr>
      </w:pPr>
      <w:r>
        <w:rPr>
          <w:rFonts w:hint="eastAsia" w:ascii="Times New Roman" w:hAnsi="Times New Roman" w:eastAsia="仿宋_GB2312"/>
          <w:sz w:val="32"/>
          <w:szCs w:val="32"/>
        </w:rPr>
        <w:t>4.案例团队成员存在师德师风问题、学术不端问题、五年内出现过重大教学事故，取消参加资格。</w:t>
      </w:r>
    </w:p>
    <w:p>
      <w:pPr>
        <w:snapToGrid w:val="0"/>
        <w:spacing w:line="560" w:lineRule="exact"/>
        <w:ind w:firstLine="561"/>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.对于所有报送案例，均视为报送者同意我中心（馆）将案例用于公益性、学术性交流</w:t>
      </w:r>
      <w:r>
        <w:rPr>
          <w:rFonts w:hint="eastAsia" w:ascii="Times New Roman" w:hAnsi="Times New Roman" w:eastAsia="仿宋_GB2312"/>
          <w:sz w:val="32"/>
          <w:szCs w:val="32"/>
        </w:rPr>
        <w:t>、</w:t>
      </w:r>
      <w:r>
        <w:rPr>
          <w:rFonts w:ascii="Times New Roman" w:hAnsi="Times New Roman" w:eastAsia="仿宋_GB2312"/>
          <w:sz w:val="32"/>
          <w:szCs w:val="32"/>
        </w:rPr>
        <w:t>展示</w:t>
      </w:r>
      <w:r>
        <w:rPr>
          <w:rFonts w:hint="eastAsia" w:ascii="Times New Roman" w:hAnsi="Times New Roman" w:eastAsia="仿宋_GB2312"/>
          <w:sz w:val="32"/>
          <w:szCs w:val="32"/>
        </w:rPr>
        <w:t>和出版</w:t>
      </w:r>
      <w:r>
        <w:rPr>
          <w:rFonts w:ascii="Times New Roman" w:hAnsi="Times New Roman" w:eastAsia="仿宋_GB2312"/>
          <w:sz w:val="32"/>
          <w:szCs w:val="32"/>
        </w:rPr>
        <w:t>。</w:t>
      </w:r>
    </w:p>
    <w:p>
      <w:pPr>
        <w:spacing w:line="240" w:lineRule="auto"/>
        <w:ind w:firstLine="640" w:firstLineChars="200"/>
        <w:outlineLvl w:val="0"/>
        <w:rPr>
          <w:rFonts w:ascii="黑体" w:hAnsi="宋体" w:eastAsia="黑体" w:cs="黑体"/>
          <w:sz w:val="32"/>
          <w:szCs w:val="32"/>
          <w:lang w:bidi="ar"/>
        </w:rPr>
      </w:pPr>
      <w:bookmarkStart w:id="6" w:name="_Tock0sfm1"/>
      <w:r>
        <w:rPr>
          <w:rFonts w:hint="eastAsia" w:ascii="黑体" w:hAnsi="宋体" w:eastAsia="黑体" w:cs="黑体"/>
          <w:sz w:val="32"/>
          <w:szCs w:val="32"/>
          <w:lang w:bidi="ar"/>
        </w:rPr>
        <w:t>七、联系方式</w:t>
      </w:r>
      <w:bookmarkEnd w:id="6"/>
    </w:p>
    <w:p>
      <w:pPr>
        <w:snapToGrid w:val="0"/>
        <w:spacing w:line="560" w:lineRule="exact"/>
        <w:ind w:firstLine="561"/>
        <w:rPr>
          <w:rFonts w:ascii="Times New Roman" w:hAnsi="Times New Roman" w:eastAsia="仿宋_GB2312"/>
          <w:sz w:val="32"/>
          <w:szCs w:val="32"/>
        </w:rPr>
      </w:pPr>
      <w:r>
        <w:rPr>
          <w:rFonts w:hint="eastAsia" w:ascii="Times New Roman" w:hAnsi="Times New Roman" w:eastAsia="仿宋_GB2312"/>
          <w:sz w:val="32"/>
          <w:szCs w:val="32"/>
        </w:rPr>
        <w:t>联 系 人：尹玮</w:t>
      </w:r>
    </w:p>
    <w:p>
      <w:pPr>
        <w:snapToGrid w:val="0"/>
        <w:spacing w:line="560" w:lineRule="exact"/>
        <w:ind w:firstLine="561"/>
        <w:rPr>
          <w:rFonts w:ascii="Times New Roman" w:hAnsi="Times New Roman" w:eastAsia="仿宋_GB2312"/>
          <w:sz w:val="32"/>
          <w:szCs w:val="32"/>
        </w:rPr>
      </w:pPr>
      <w:r>
        <w:rPr>
          <w:rFonts w:hint="eastAsia" w:ascii="Times New Roman" w:hAnsi="Times New Roman" w:eastAsia="仿宋_GB2312"/>
          <w:sz w:val="32"/>
          <w:szCs w:val="32"/>
        </w:rPr>
        <w:t>联系电话：010-66490214、66490215</w:t>
      </w:r>
    </w:p>
    <w:p>
      <w:pPr>
        <w:snapToGrid w:val="0"/>
        <w:spacing w:line="560" w:lineRule="exact"/>
        <w:ind w:firstLine="561"/>
        <w:rPr>
          <w:rFonts w:ascii="Times New Roman" w:hAnsi="Times New Roman" w:eastAsia="仿宋_GB2312"/>
          <w:sz w:val="32"/>
          <w:szCs w:val="32"/>
        </w:rPr>
      </w:pPr>
      <w:r>
        <w:rPr>
          <w:rFonts w:hint="eastAsia" w:ascii="Times New Roman" w:hAnsi="Times New Roman" w:eastAsia="仿宋_GB2312"/>
          <w:sz w:val="32"/>
          <w:szCs w:val="32"/>
        </w:rPr>
        <w:t>电子邮箱：</w:t>
      </w:r>
      <w:r>
        <w:rPr>
          <w:rFonts w:hint="eastAsia" w:ascii="Times New Roman" w:hAnsi="Times New Roman" w:eastAsia="仿宋_GB2312"/>
          <w:kern w:val="0"/>
          <w:sz w:val="32"/>
          <w:szCs w:val="32"/>
        </w:rPr>
        <w:t>shiyan_ncet@163.com</w:t>
      </w:r>
      <w:r>
        <w:rPr>
          <w:rFonts w:hint="eastAsia" w:ascii="Times New Roman" w:hAnsi="Times New Roman" w:eastAsia="仿宋_GB2312"/>
          <w:sz w:val="32"/>
          <w:szCs w:val="32"/>
        </w:rPr>
        <w:t>（邮件主题注明“科学教育专项”）</w:t>
      </w:r>
    </w:p>
    <w:p>
      <w:pPr>
        <w:spacing w:line="51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专项网站</w:t>
      </w:r>
      <w:r>
        <w:rPr>
          <w:rFonts w:ascii="Times New Roman" w:hAnsi="Times New Roman" w:eastAsia="仿宋_GB2312"/>
          <w:sz w:val="32"/>
          <w:szCs w:val="32"/>
        </w:rPr>
        <w:t>：</w:t>
      </w:r>
      <w:r>
        <w:rPr>
          <w:rFonts w:hint="eastAsia" w:ascii="Times New Roman" w:hAnsi="Times New Roman" w:eastAsia="仿宋_GB2312"/>
          <w:kern w:val="0"/>
          <w:sz w:val="32"/>
          <w:szCs w:val="32"/>
        </w:rPr>
        <w:t>lab.ncet.edu.cn</w:t>
      </w:r>
    </w:p>
    <w:p>
      <w:pPr>
        <w:snapToGrid w:val="0"/>
        <w:spacing w:line="560" w:lineRule="exact"/>
        <w:ind w:firstLine="561"/>
        <w:rPr>
          <w:rFonts w:ascii="Times New Roman" w:hAnsi="Times New Roman" w:eastAsia="仿宋_GB2312"/>
          <w:sz w:val="32"/>
          <w:szCs w:val="32"/>
        </w:rPr>
      </w:pPr>
    </w:p>
    <w:p>
      <w:pPr>
        <w:snapToGrid w:val="0"/>
        <w:spacing w:line="560" w:lineRule="exact"/>
        <w:ind w:firstLine="561"/>
        <w:rPr>
          <w:rFonts w:ascii="Times New Roman" w:hAnsi="Times New Roman" w:eastAsia="仿宋_GB2312"/>
          <w:sz w:val="32"/>
          <w:szCs w:val="32"/>
        </w:rPr>
      </w:pPr>
    </w:p>
    <w:p>
      <w:pPr>
        <w:rPr>
          <w:rFonts w:ascii="Times New Roman" w:hAnsi="仿宋_GB2312" w:eastAsia="仿宋_GB2312"/>
          <w:sz w:val="32"/>
          <w:szCs w:val="28"/>
        </w:rPr>
        <w:sectPr>
          <w:footerReference r:id="rId4" w:type="default"/>
          <w:pgSz w:w="11906" w:h="16839"/>
          <w:pgMar w:top="1440" w:right="1800" w:bottom="1440" w:left="1800" w:header="850" w:footer="992" w:gutter="0"/>
          <w:pgNumType w:fmt="numberInDash" w:start="2"/>
          <w:cols w:space="720" w:num="1"/>
        </w:sectPr>
      </w:pPr>
    </w:p>
    <w:p>
      <w:pPr>
        <w:rPr>
          <w:rFonts w:ascii="方正仿宋_GB2312" w:hAnsi="方正仿宋_GB2312" w:eastAsia="方正仿宋_GB2312" w:cs="方正仿宋_GB2312"/>
          <w:kern w:val="0"/>
          <w:sz w:val="32"/>
          <w:szCs w:val="32"/>
        </w:rPr>
      </w:pPr>
      <w:r>
        <w:rPr>
          <w:rFonts w:hint="eastAsia" w:ascii="Times New Roman" w:hAnsi="Times New Roman" w:eastAsia="方正仿宋_GB2312"/>
          <w:sz w:val="32"/>
          <w:szCs w:val="32"/>
        </w:rPr>
        <w:t>附6</w:t>
      </w:r>
      <w:r>
        <w:rPr>
          <w:rFonts w:ascii="Times New Roman" w:hAnsi="Times New Roman" w:eastAsia="方正仿宋_GB2312"/>
          <w:sz w:val="32"/>
          <w:szCs w:val="32"/>
        </w:rPr>
        <w:t>.1</w:t>
      </w:r>
      <w:r>
        <w:rPr>
          <w:rFonts w:hint="eastAsia" w:ascii="Times New Roman" w:hAnsi="Times New Roman" w:eastAsia="方正仿宋_GB2312"/>
          <w:sz w:val="32"/>
          <w:szCs w:val="32"/>
        </w:rPr>
        <w:t>：</w:t>
      </w:r>
    </w:p>
    <w:p>
      <w:pPr>
        <w:rPr>
          <w:rFonts w:ascii="Times New Roman" w:hAnsi="仿宋_GB2312" w:eastAsia="仿宋_GB2312"/>
          <w:sz w:val="32"/>
          <w:szCs w:val="28"/>
        </w:rPr>
      </w:pPr>
    </w:p>
    <w:p>
      <w:pPr>
        <w:rPr>
          <w:rFonts w:ascii="Times New Roman" w:hAnsi="仿宋_GB2312" w:eastAsia="仿宋_GB2312"/>
          <w:sz w:val="32"/>
          <w:szCs w:val="28"/>
        </w:rPr>
      </w:pPr>
    </w:p>
    <w:p>
      <w:pPr>
        <w:rPr>
          <w:rFonts w:ascii="Times New Roman" w:hAnsi="仿宋_GB2312" w:eastAsia="仿宋_GB2312"/>
          <w:sz w:val="32"/>
          <w:szCs w:val="28"/>
        </w:rPr>
      </w:pPr>
    </w:p>
    <w:p>
      <w:pPr>
        <w:rPr>
          <w:rFonts w:ascii="Times New Roman" w:hAnsi="仿宋_GB2312" w:eastAsia="仿宋_GB2312"/>
          <w:sz w:val="32"/>
          <w:szCs w:val="28"/>
        </w:rPr>
      </w:pPr>
    </w:p>
    <w:p>
      <w:pPr>
        <w:spacing w:line="700" w:lineRule="exact"/>
        <w:jc w:val="center"/>
        <w:rPr>
          <w:rFonts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rPr>
        <w:t>全国师生数字素养提升实践活动</w:t>
      </w:r>
    </w:p>
    <w:p>
      <w:pPr>
        <w:spacing w:line="700" w:lineRule="exact"/>
        <w:jc w:val="center"/>
        <w:rPr>
          <w:rFonts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rPr>
        <w:t>科学教育专项（中小学数字化实验教学应用案例）</w:t>
      </w:r>
    </w:p>
    <w:p>
      <w:pPr>
        <w:spacing w:line="700" w:lineRule="exact"/>
        <w:jc w:val="center"/>
        <w:rPr>
          <w:rFonts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rPr>
        <w:t>申报书</w:t>
      </w:r>
    </w:p>
    <w:p>
      <w:pPr>
        <w:spacing w:line="700" w:lineRule="exact"/>
        <w:jc w:val="center"/>
        <w:rPr>
          <w:rFonts w:ascii="方正小标宋简体" w:hAnsi="微软雅黑" w:eastAsia="方正小标宋简体"/>
          <w:bCs/>
          <w:spacing w:val="-10"/>
          <w:sz w:val="36"/>
          <w:szCs w:val="36"/>
        </w:rPr>
      </w:pPr>
    </w:p>
    <w:p>
      <w:pPr>
        <w:spacing w:line="700" w:lineRule="exact"/>
        <w:jc w:val="center"/>
        <w:rPr>
          <w:rFonts w:ascii="方正小标宋简体" w:hAnsi="微软雅黑" w:eastAsia="方正小标宋简体"/>
          <w:bCs/>
          <w:spacing w:val="-10"/>
          <w:sz w:val="36"/>
          <w:szCs w:val="36"/>
        </w:rPr>
      </w:pPr>
    </w:p>
    <w:p>
      <w:pPr>
        <w:spacing w:line="700" w:lineRule="exact"/>
        <w:jc w:val="center"/>
        <w:rPr>
          <w:rFonts w:ascii="方正小标宋简体" w:hAnsi="微软雅黑" w:eastAsia="方正小标宋简体"/>
          <w:bCs/>
          <w:spacing w:val="-10"/>
          <w:sz w:val="36"/>
          <w:szCs w:val="36"/>
        </w:rPr>
      </w:pPr>
    </w:p>
    <w:p>
      <w:pPr>
        <w:spacing w:line="700" w:lineRule="exact"/>
        <w:jc w:val="center"/>
        <w:rPr>
          <w:rFonts w:ascii="方正小标宋简体" w:hAnsi="微软雅黑" w:eastAsia="方正小标宋简体"/>
          <w:bCs/>
          <w:spacing w:val="-10"/>
          <w:sz w:val="36"/>
          <w:szCs w:val="36"/>
        </w:rPr>
      </w:pPr>
    </w:p>
    <w:p>
      <w:pPr>
        <w:spacing w:line="70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案例名称：</w:t>
      </w:r>
      <w:r>
        <w:rPr>
          <w:rFonts w:hint="eastAsia" w:ascii="仿宋_GB2312" w:hAnsi="仿宋_GB2312" w:eastAsia="仿宋_GB2312" w:cs="仿宋_GB2312"/>
          <w:sz w:val="32"/>
          <w:szCs w:val="32"/>
          <w:u w:val="single"/>
        </w:rPr>
        <w:t xml:space="preserve">                       </w:t>
      </w:r>
    </w:p>
    <w:p>
      <w:pPr>
        <w:spacing w:line="700" w:lineRule="exact"/>
        <w:ind w:firstLine="1280" w:firstLineChars="4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案例类型：</w:t>
      </w:r>
      <w:r>
        <w:rPr>
          <w:rFonts w:hint="eastAsia" w:ascii="仿宋_GB2312" w:hAnsi="仿宋_GB2312" w:eastAsia="仿宋_GB2312" w:cs="仿宋_GB2312"/>
          <w:sz w:val="32"/>
          <w:szCs w:val="32"/>
          <w:u w:val="single"/>
        </w:rPr>
        <w:t xml:space="preserve">                       </w:t>
      </w:r>
    </w:p>
    <w:p>
      <w:pPr>
        <w:spacing w:line="70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案例负责人：</w:t>
      </w:r>
      <w:r>
        <w:rPr>
          <w:rFonts w:hint="eastAsia" w:ascii="仿宋_GB2312" w:hAnsi="仿宋_GB2312" w:eastAsia="仿宋_GB2312" w:cs="仿宋_GB2312"/>
          <w:sz w:val="32"/>
          <w:szCs w:val="32"/>
          <w:u w:val="single"/>
        </w:rPr>
        <w:t xml:space="preserve">                     </w:t>
      </w:r>
    </w:p>
    <w:p>
      <w:pPr>
        <w:spacing w:line="700" w:lineRule="exact"/>
        <w:ind w:firstLine="1280" w:firstLineChars="4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学校名称：</w:t>
      </w:r>
      <w:r>
        <w:rPr>
          <w:rFonts w:hint="eastAsia" w:ascii="仿宋_GB2312" w:hAnsi="仿宋_GB2312" w:eastAsia="仿宋_GB2312" w:cs="仿宋_GB2312"/>
          <w:sz w:val="32"/>
          <w:szCs w:val="32"/>
          <w:u w:val="single"/>
        </w:rPr>
        <w:t xml:space="preserve">                       </w:t>
      </w:r>
    </w:p>
    <w:p>
      <w:pPr>
        <w:spacing w:line="700" w:lineRule="exact"/>
        <w:jc w:val="center"/>
        <w:rPr>
          <w:rFonts w:ascii="方正小标宋简体" w:hAnsi="微软雅黑" w:eastAsia="方正小标宋简体"/>
          <w:bCs/>
          <w:spacing w:val="-10"/>
          <w:sz w:val="36"/>
          <w:szCs w:val="36"/>
        </w:rPr>
      </w:pPr>
    </w:p>
    <w:p>
      <w:pPr>
        <w:spacing w:line="700" w:lineRule="exact"/>
        <w:jc w:val="center"/>
        <w:rPr>
          <w:rFonts w:ascii="方正小标宋简体" w:hAnsi="微软雅黑" w:eastAsia="方正小标宋简体"/>
          <w:bCs/>
          <w:spacing w:val="-10"/>
          <w:sz w:val="36"/>
          <w:szCs w:val="36"/>
        </w:rPr>
      </w:pPr>
    </w:p>
    <w:p>
      <w:pPr>
        <w:spacing w:line="700" w:lineRule="exact"/>
        <w:jc w:val="center"/>
        <w:rPr>
          <w:rFonts w:ascii="方正小标宋简体" w:hAnsi="微软雅黑" w:eastAsia="方正小标宋简体"/>
          <w:bCs/>
          <w:spacing w:val="-10"/>
          <w:sz w:val="36"/>
          <w:szCs w:val="36"/>
        </w:rPr>
      </w:pPr>
    </w:p>
    <w:p>
      <w:pPr>
        <w:widowControl/>
        <w:kinsoku w:val="0"/>
        <w:autoSpaceDE w:val="0"/>
        <w:autoSpaceDN w:val="0"/>
        <w:adjustRightInd w:val="0"/>
        <w:snapToGrid w:val="0"/>
        <w:spacing w:before="98" w:line="214" w:lineRule="auto"/>
        <w:ind w:left="577"/>
        <w:jc w:val="left"/>
        <w:textAlignment w:val="baseline"/>
        <w:rPr>
          <w:rFonts w:ascii="仿宋_GB2312" w:hAnsi="仿宋_GB2312" w:eastAsia="仿宋_GB2312" w:cs="仿宋_GB2312"/>
          <w:snapToGrid w:val="0"/>
          <w:color w:val="000000"/>
          <w:kern w:val="0"/>
          <w:sz w:val="30"/>
          <w:szCs w:val="30"/>
        </w:rPr>
      </w:pPr>
      <w:r>
        <w:rPr>
          <w:rFonts w:ascii="仿宋_GB2312" w:hAnsi="仿宋_GB2312" w:eastAsia="仿宋_GB2312" w:cs="仿宋_GB2312"/>
          <w:snapToGrid w:val="0"/>
          <w:color w:val="000000"/>
          <w:kern w:val="0"/>
          <w:sz w:val="30"/>
          <w:szCs w:val="30"/>
        </w:rPr>
        <w:t>教育部教育技术与资源发展中心（中央电化教育馆）制</w:t>
      </w:r>
    </w:p>
    <w:p>
      <w:pPr>
        <w:widowControl/>
        <w:kinsoku w:val="0"/>
        <w:autoSpaceDE w:val="0"/>
        <w:autoSpaceDN w:val="0"/>
        <w:adjustRightInd w:val="0"/>
        <w:snapToGrid w:val="0"/>
        <w:spacing w:before="98" w:line="214" w:lineRule="auto"/>
        <w:ind w:left="577"/>
        <w:jc w:val="left"/>
        <w:textAlignment w:val="baseline"/>
        <w:rPr>
          <w:rFonts w:ascii="仿宋_GB2312" w:hAnsi="仿宋_GB2312" w:eastAsia="仿宋_GB2312" w:cs="仿宋_GB2312"/>
          <w:snapToGrid w:val="0"/>
          <w:color w:val="000000"/>
          <w:kern w:val="0"/>
          <w:sz w:val="30"/>
          <w:szCs w:val="30"/>
        </w:rPr>
      </w:pP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261"/>
        <w:gridCol w:w="1302"/>
        <w:gridCol w:w="163"/>
        <w:gridCol w:w="1306"/>
        <w:gridCol w:w="1512"/>
        <w:gridCol w:w="1368"/>
        <w:gridCol w:w="1584"/>
        <w:gridCol w:w="17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680" w:type="dxa"/>
            <w:vMerge w:val="restart"/>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D0D0D"/>
                <w:sz w:val="24"/>
                <w:szCs w:val="18"/>
                <w:lang w:eastAsia="en-US"/>
              </w:rPr>
              <w:t>案例负责人</w:t>
            </w:r>
          </w:p>
        </w:tc>
        <w:tc>
          <w:tcPr>
            <w:tcW w:w="1726" w:type="dxa"/>
            <w:gridSpan w:val="3"/>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ascii="Times New Roman" w:hAnsi="Times New Roman" w:eastAsia="仿宋_GB2312"/>
                <w:snapToGrid w:val="0"/>
                <w:color w:val="000000"/>
                <w:sz w:val="24"/>
                <w:szCs w:val="18"/>
                <w:lang w:eastAsia="en-US"/>
              </w:rPr>
              <w:t>姓名</w:t>
            </w:r>
          </w:p>
        </w:tc>
        <w:tc>
          <w:tcPr>
            <w:tcW w:w="1306"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12"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ascii="Times New Roman" w:hAnsi="Times New Roman" w:eastAsia="仿宋_GB2312"/>
                <w:snapToGrid w:val="0"/>
                <w:color w:val="000000"/>
                <w:sz w:val="24"/>
                <w:szCs w:val="18"/>
                <w:lang w:eastAsia="en-US"/>
              </w:rPr>
              <w:t>性别</w:t>
            </w:r>
          </w:p>
        </w:tc>
        <w:tc>
          <w:tcPr>
            <w:tcW w:w="1368"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84"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出生年月</w:t>
            </w:r>
          </w:p>
        </w:tc>
        <w:tc>
          <w:tcPr>
            <w:tcW w:w="1780"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8" w:hRule="atLeast"/>
          <w:jc w:val="center"/>
        </w:trPr>
        <w:tc>
          <w:tcPr>
            <w:tcW w:w="680" w:type="dxa"/>
            <w:vMerge w:val="continue"/>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726" w:type="dxa"/>
            <w:gridSpan w:val="3"/>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职称</w:t>
            </w:r>
          </w:p>
        </w:tc>
        <w:tc>
          <w:tcPr>
            <w:tcW w:w="1306"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12"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职务</w:t>
            </w:r>
          </w:p>
        </w:tc>
        <w:tc>
          <w:tcPr>
            <w:tcW w:w="1368"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84"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rPr>
            </w:pPr>
            <w:r>
              <w:rPr>
                <w:rFonts w:hint="eastAsia" w:ascii="Times New Roman" w:hAnsi="Times New Roman" w:eastAsia="仿宋_GB2312"/>
                <w:snapToGrid w:val="0"/>
                <w:color w:val="000000"/>
                <w:sz w:val="24"/>
                <w:szCs w:val="18"/>
              </w:rPr>
              <w:t>学历</w:t>
            </w:r>
          </w:p>
        </w:tc>
        <w:tc>
          <w:tcPr>
            <w:tcW w:w="1780"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680" w:type="dxa"/>
            <w:vMerge w:val="continue"/>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726" w:type="dxa"/>
            <w:gridSpan w:val="3"/>
            <w:noWrap/>
            <w:vAlign w:val="center"/>
          </w:tcPr>
          <w:p>
            <w:pPr>
              <w:kinsoku w:val="0"/>
              <w:autoSpaceDE w:val="0"/>
              <w:autoSpaceDN w:val="0"/>
              <w:adjustRightInd w:val="0"/>
              <w:snapToGrid w:val="0"/>
              <w:spacing w:before="100" w:beforeAutospacing="1" w:after="100" w:afterAutospacing="1"/>
              <w:jc w:val="center"/>
              <w:textAlignment w:val="baseline"/>
              <w:rPr>
                <w:rFonts w:ascii="Times New Roman" w:hAnsi="Times New Roman" w:eastAsia="仿宋_GB2312"/>
                <w:snapToGrid w:val="0"/>
                <w:color w:val="000000"/>
                <w:spacing w:val="-16"/>
                <w:sz w:val="24"/>
                <w:szCs w:val="24"/>
              </w:rPr>
            </w:pPr>
            <w:r>
              <w:rPr>
                <w:rFonts w:hint="eastAsia" w:ascii="Times New Roman" w:hAnsi="Times New Roman" w:eastAsia="仿宋_GB2312"/>
                <w:snapToGrid w:val="0"/>
                <w:color w:val="000000"/>
                <w:spacing w:val="-16"/>
                <w:sz w:val="24"/>
                <w:szCs w:val="24"/>
              </w:rPr>
              <w:t>专业</w:t>
            </w:r>
          </w:p>
        </w:tc>
        <w:tc>
          <w:tcPr>
            <w:tcW w:w="1306" w:type="dxa"/>
            <w:noWrap/>
            <w:vAlign w:val="center"/>
          </w:tcPr>
          <w:p>
            <w:pPr>
              <w:kinsoku w:val="0"/>
              <w:autoSpaceDE w:val="0"/>
              <w:autoSpaceDN w:val="0"/>
              <w:adjustRightInd w:val="0"/>
              <w:snapToGrid w:val="0"/>
              <w:spacing w:before="100" w:beforeAutospacing="1" w:after="100" w:afterAutospacing="1" w:line="300" w:lineRule="exact"/>
              <w:textAlignment w:val="baseline"/>
              <w:rPr>
                <w:rFonts w:ascii="Times New Roman" w:hAnsi="Times New Roman" w:eastAsia="仿宋_GB2312"/>
                <w:snapToGrid w:val="0"/>
                <w:color w:val="000000"/>
                <w:sz w:val="24"/>
                <w:szCs w:val="18"/>
                <w:lang w:eastAsia="en-US"/>
              </w:rPr>
            </w:pPr>
          </w:p>
        </w:tc>
        <w:tc>
          <w:tcPr>
            <w:tcW w:w="1512"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rPr>
            </w:pPr>
            <w:r>
              <w:rPr>
                <w:rFonts w:hint="eastAsia" w:ascii="Times New Roman" w:hAnsi="Times New Roman" w:eastAsia="仿宋_GB2312"/>
                <w:snapToGrid w:val="0"/>
                <w:color w:val="000000"/>
                <w:sz w:val="24"/>
                <w:szCs w:val="18"/>
              </w:rPr>
              <w:t>联系电话</w:t>
            </w:r>
          </w:p>
        </w:tc>
        <w:tc>
          <w:tcPr>
            <w:tcW w:w="1368" w:type="dxa"/>
            <w:noWrap/>
            <w:vAlign w:val="center"/>
          </w:tcPr>
          <w:p>
            <w:pPr>
              <w:kinsoku w:val="0"/>
              <w:autoSpaceDE w:val="0"/>
              <w:autoSpaceDN w:val="0"/>
              <w:adjustRightInd w:val="0"/>
              <w:snapToGrid w:val="0"/>
              <w:spacing w:before="100" w:beforeAutospacing="1" w:after="100" w:afterAutospacing="1" w:line="300" w:lineRule="exact"/>
              <w:textAlignment w:val="baseline"/>
              <w:rPr>
                <w:rFonts w:ascii="Times New Roman" w:hAnsi="Times New Roman" w:eastAsia="仿宋_GB2312"/>
                <w:snapToGrid w:val="0"/>
                <w:color w:val="000000"/>
                <w:sz w:val="24"/>
                <w:szCs w:val="18"/>
                <w:lang w:eastAsia="en-US"/>
              </w:rPr>
            </w:pPr>
          </w:p>
        </w:tc>
        <w:tc>
          <w:tcPr>
            <w:tcW w:w="1584"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rPr>
            </w:pPr>
            <w:r>
              <w:rPr>
                <w:rFonts w:hint="eastAsia" w:ascii="Times New Roman" w:hAnsi="Times New Roman" w:eastAsia="仿宋_GB2312"/>
                <w:snapToGrid w:val="0"/>
                <w:color w:val="000000"/>
                <w:sz w:val="24"/>
                <w:szCs w:val="18"/>
              </w:rPr>
              <w:t>邮箱</w:t>
            </w:r>
          </w:p>
        </w:tc>
        <w:tc>
          <w:tcPr>
            <w:tcW w:w="1780" w:type="dxa"/>
            <w:noWrap/>
            <w:vAlign w:val="center"/>
          </w:tcPr>
          <w:p>
            <w:pPr>
              <w:kinsoku w:val="0"/>
              <w:autoSpaceDE w:val="0"/>
              <w:autoSpaceDN w:val="0"/>
              <w:adjustRightInd w:val="0"/>
              <w:snapToGrid w:val="0"/>
              <w:spacing w:before="100" w:beforeAutospacing="1" w:after="100" w:afterAutospacing="1" w:line="300" w:lineRule="exact"/>
              <w:textAlignment w:val="baseline"/>
              <w:rPr>
                <w:rFonts w:ascii="Times New Roman" w:hAnsi="Times New Roman" w:eastAsia="仿宋_GB2312"/>
                <w:snapToGrid w:val="0"/>
                <w:color w:val="000000"/>
                <w:sz w:val="24"/>
                <w:szCs w:val="18"/>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jc w:val="center"/>
        </w:trPr>
        <w:tc>
          <w:tcPr>
            <w:tcW w:w="9956" w:type="dxa"/>
            <w:gridSpan w:val="9"/>
            <w:tcBorders>
              <w:bottom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rPr>
            </w:pPr>
            <w:r>
              <w:rPr>
                <w:rFonts w:hint="eastAsia" w:ascii="Times New Roman" w:hAnsi="Times New Roman" w:eastAsia="仿宋_GB2312"/>
                <w:snapToGrid w:val="0"/>
                <w:color w:val="000000"/>
                <w:sz w:val="24"/>
                <w:szCs w:val="18"/>
              </w:rPr>
              <w:t>案例团队其他成员信息（不超过2人）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941" w:type="dxa"/>
            <w:gridSpan w:val="2"/>
            <w:tcBorders>
              <w:top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序号</w:t>
            </w:r>
          </w:p>
        </w:tc>
        <w:tc>
          <w:tcPr>
            <w:tcW w:w="1302"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姓名</w:t>
            </w:r>
          </w:p>
        </w:tc>
        <w:tc>
          <w:tcPr>
            <w:tcW w:w="1469" w:type="dxa"/>
            <w:gridSpan w:val="2"/>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出生年月</w:t>
            </w:r>
          </w:p>
        </w:tc>
        <w:tc>
          <w:tcPr>
            <w:tcW w:w="1512"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学历</w:t>
            </w:r>
          </w:p>
        </w:tc>
        <w:tc>
          <w:tcPr>
            <w:tcW w:w="1368"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职称/职务</w:t>
            </w:r>
          </w:p>
        </w:tc>
        <w:tc>
          <w:tcPr>
            <w:tcW w:w="1584"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rPr>
            </w:pPr>
            <w:r>
              <w:rPr>
                <w:rFonts w:hint="eastAsia" w:ascii="Times New Roman" w:hAnsi="Times New Roman" w:eastAsia="仿宋_GB2312"/>
                <w:snapToGrid w:val="0"/>
                <w:color w:val="000000"/>
                <w:sz w:val="24"/>
                <w:szCs w:val="18"/>
              </w:rPr>
              <w:t>联系电话</w:t>
            </w:r>
          </w:p>
        </w:tc>
        <w:tc>
          <w:tcPr>
            <w:tcW w:w="1780" w:type="dxa"/>
            <w:tcBorders>
              <w:top w:val="single" w:color="auto" w:sz="4" w:space="0"/>
              <w:left w:val="single" w:color="auto" w:sz="4" w:space="0"/>
              <w:bottom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rPr>
            </w:pPr>
            <w:r>
              <w:rPr>
                <w:rFonts w:hint="eastAsia" w:ascii="Times New Roman" w:hAnsi="Times New Roman" w:eastAsia="仿宋_GB2312"/>
                <w:snapToGrid w:val="0"/>
                <w:color w:val="000000"/>
                <w:sz w:val="24"/>
                <w:szCs w:val="18"/>
              </w:rPr>
              <w:t>邮箱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jc w:val="center"/>
        </w:trPr>
        <w:tc>
          <w:tcPr>
            <w:tcW w:w="941" w:type="dxa"/>
            <w:gridSpan w:val="2"/>
            <w:tcBorders>
              <w:top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1</w:t>
            </w:r>
          </w:p>
        </w:tc>
        <w:tc>
          <w:tcPr>
            <w:tcW w:w="1302"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469" w:type="dxa"/>
            <w:gridSpan w:val="2"/>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12"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368"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84"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780" w:type="dxa"/>
            <w:tcBorders>
              <w:top w:val="single" w:color="auto" w:sz="4" w:space="0"/>
              <w:left w:val="single" w:color="auto" w:sz="4" w:space="0"/>
              <w:bottom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9" w:hRule="atLeast"/>
          <w:jc w:val="center"/>
        </w:trPr>
        <w:tc>
          <w:tcPr>
            <w:tcW w:w="941" w:type="dxa"/>
            <w:gridSpan w:val="2"/>
            <w:tcBorders>
              <w:top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2</w:t>
            </w:r>
          </w:p>
        </w:tc>
        <w:tc>
          <w:tcPr>
            <w:tcW w:w="1302"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469" w:type="dxa"/>
            <w:gridSpan w:val="2"/>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12"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368"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84"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780" w:type="dxa"/>
            <w:tcBorders>
              <w:top w:val="single" w:color="auto" w:sz="4" w:space="0"/>
              <w:left w:val="single" w:color="auto" w:sz="4" w:space="0"/>
              <w:bottom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op w:val="single" w:color="auto" w:sz="4" w:space="0"/>
              <w:bottom w:val="single" w:color="auto" w:sz="4" w:space="0"/>
            </w:tcBorders>
            <w:noWrap/>
            <w:vAlign w:val="center"/>
          </w:tcPr>
          <w:p>
            <w:pPr>
              <w:kinsoku w:val="0"/>
              <w:autoSpaceDE w:val="0"/>
              <w:autoSpaceDN w:val="0"/>
              <w:adjustRightInd w:val="0"/>
              <w:snapToGrid w:val="0"/>
              <w:spacing w:before="39" w:line="227" w:lineRule="auto"/>
              <w:ind w:right="101"/>
              <w:textAlignment w:val="baseline"/>
              <w:rPr>
                <w:rFonts w:ascii="仿宋_GB2312" w:hAnsi="仿宋_GB2312" w:eastAsia="仿宋_GB2312" w:cs="仿宋_GB2312"/>
                <w:snapToGrid w:val="0"/>
                <w:color w:val="000000"/>
                <w:spacing w:val="-2"/>
                <w:sz w:val="24"/>
                <w:szCs w:val="24"/>
              </w:rPr>
            </w:pPr>
            <w:r>
              <w:rPr>
                <w:rFonts w:ascii="仿宋_GB2312" w:hAnsi="仿宋_GB2312" w:eastAsia="仿宋_GB2312" w:cs="仿宋_GB2312"/>
                <w:b/>
                <w:bCs/>
                <w:snapToGrid w:val="0"/>
                <w:color w:val="000000"/>
                <w:spacing w:val="-3"/>
                <w:sz w:val="24"/>
                <w:szCs w:val="24"/>
              </w:rPr>
              <w:t>案例特色和创新点</w:t>
            </w:r>
            <w:r>
              <w:rPr>
                <w:rFonts w:ascii="仿宋_GB2312" w:hAnsi="仿宋_GB2312" w:eastAsia="仿宋_GB2312" w:cs="仿宋_GB2312"/>
                <w:snapToGrid w:val="0"/>
                <w:color w:val="000000"/>
                <w:spacing w:val="-3"/>
                <w:sz w:val="24"/>
                <w:szCs w:val="24"/>
              </w:rPr>
              <w:t>（简要介绍该案例在实验教学理念创新、教学内容创新、教学设计</w:t>
            </w:r>
            <w:r>
              <w:rPr>
                <w:rFonts w:ascii="仿宋_GB2312" w:hAnsi="仿宋_GB2312" w:eastAsia="仿宋_GB2312" w:cs="仿宋_GB2312"/>
                <w:snapToGrid w:val="0"/>
                <w:color w:val="000000"/>
                <w:spacing w:val="-1"/>
                <w:sz w:val="24"/>
                <w:szCs w:val="24"/>
              </w:rPr>
              <w:t>创新、教学方式方法创新、考核评价创新和技术手段创新</w:t>
            </w:r>
            <w:r>
              <w:rPr>
                <w:rFonts w:hint="eastAsia" w:ascii="仿宋_GB2312" w:hAnsi="仿宋_GB2312" w:eastAsia="仿宋_GB2312" w:cs="仿宋_GB2312"/>
                <w:snapToGrid w:val="0"/>
                <w:color w:val="000000"/>
                <w:spacing w:val="-1"/>
                <w:sz w:val="24"/>
                <w:szCs w:val="24"/>
              </w:rPr>
              <w:t>等</w:t>
            </w:r>
            <w:r>
              <w:rPr>
                <w:rFonts w:ascii="仿宋_GB2312" w:hAnsi="仿宋_GB2312" w:eastAsia="仿宋_GB2312" w:cs="仿宋_GB2312"/>
                <w:snapToGrid w:val="0"/>
                <w:color w:val="000000"/>
                <w:spacing w:val="-1"/>
                <w:sz w:val="24"/>
                <w:szCs w:val="24"/>
              </w:rPr>
              <w:t>方</w:t>
            </w:r>
            <w:r>
              <w:rPr>
                <w:rFonts w:ascii="仿宋_GB2312" w:hAnsi="仿宋_GB2312" w:eastAsia="仿宋_GB2312" w:cs="仿宋_GB2312"/>
                <w:snapToGrid w:val="0"/>
                <w:color w:val="000000"/>
                <w:spacing w:val="-2"/>
                <w:sz w:val="24"/>
                <w:szCs w:val="24"/>
              </w:rPr>
              <w:t>面的情况，不超过</w:t>
            </w:r>
            <w:r>
              <w:rPr>
                <w:rFonts w:hint="eastAsia" w:ascii="Times New Roman" w:hAnsi="Times New Roman" w:eastAsia="仿宋_GB2312"/>
                <w:snapToGrid w:val="0"/>
                <w:color w:val="000000"/>
                <w:sz w:val="24"/>
                <w:szCs w:val="18"/>
              </w:rPr>
              <w:t>1000</w:t>
            </w:r>
            <w:r>
              <w:rPr>
                <w:rFonts w:ascii="仿宋_GB2312" w:hAnsi="仿宋_GB2312" w:eastAsia="仿宋_GB2312" w:cs="仿宋_GB2312"/>
                <w:snapToGrid w:val="0"/>
                <w:color w:val="000000"/>
                <w:spacing w:val="-2"/>
                <w:sz w:val="24"/>
                <w:szCs w:val="24"/>
              </w:rPr>
              <w:t>字）</w:t>
            </w: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spacing w:before="100" w:beforeAutospacing="1" w:after="100" w:afterAutospacing="1" w:line="300" w:lineRule="exact"/>
              <w:textAlignment w:val="baseline"/>
              <w:rPr>
                <w:rFonts w:ascii="仿宋_GB2312" w:hAnsi="仿宋_GB2312" w:eastAsia="仿宋_GB2312" w:cs="仿宋_GB2312"/>
                <w:snapToGrid w:val="0"/>
                <w:color w:val="000000"/>
                <w:spacing w:val="-2"/>
                <w:sz w:val="24"/>
                <w:szCs w:val="24"/>
              </w:rPr>
            </w:pPr>
          </w:p>
          <w:p>
            <w:pPr>
              <w:kinsoku w:val="0"/>
              <w:autoSpaceDE w:val="0"/>
              <w:autoSpaceDN w:val="0"/>
              <w:adjustRightInd w:val="0"/>
              <w:snapToGrid w:val="0"/>
              <w:spacing w:before="100" w:beforeAutospacing="1" w:after="100" w:afterAutospacing="1" w:line="300" w:lineRule="exact"/>
              <w:textAlignment w:val="baseline"/>
              <w:rPr>
                <w:rFonts w:ascii="仿宋_GB2312" w:hAnsi="仿宋_GB2312" w:eastAsia="仿宋_GB2312" w:cs="仿宋_GB2312"/>
                <w:snapToGrid w:val="0"/>
                <w:color w:val="000000"/>
                <w:spacing w:val="-2"/>
                <w:sz w:val="24"/>
                <w:szCs w:val="24"/>
              </w:rPr>
            </w:pPr>
          </w:p>
          <w:p>
            <w:pPr>
              <w:kinsoku w:val="0"/>
              <w:autoSpaceDE w:val="0"/>
              <w:autoSpaceDN w:val="0"/>
              <w:adjustRightInd w:val="0"/>
              <w:snapToGrid w:val="0"/>
              <w:spacing w:before="100" w:beforeAutospacing="1" w:after="100" w:afterAutospacing="1" w:line="300" w:lineRule="exact"/>
              <w:textAlignment w:val="baseline"/>
              <w:rPr>
                <w:rFonts w:ascii="仿宋_GB2312" w:hAnsi="仿宋_GB2312" w:eastAsia="仿宋_GB2312" w:cs="仿宋_GB2312"/>
                <w:snapToGrid w:val="0"/>
                <w:color w:val="000000"/>
                <w:spacing w:val="-2"/>
                <w:sz w:val="24"/>
                <w:szCs w:val="24"/>
              </w:rPr>
            </w:pPr>
          </w:p>
          <w:p>
            <w:pPr>
              <w:kinsoku w:val="0"/>
              <w:autoSpaceDE w:val="0"/>
              <w:autoSpaceDN w:val="0"/>
              <w:adjustRightInd w:val="0"/>
              <w:snapToGrid w:val="0"/>
              <w:spacing w:before="100" w:beforeAutospacing="1" w:after="100" w:afterAutospacing="1" w:line="300" w:lineRule="exact"/>
              <w:textAlignment w:val="baseline"/>
              <w:rPr>
                <w:rFonts w:ascii="仿宋_GB2312" w:hAnsi="仿宋_GB2312" w:eastAsia="仿宋_GB2312" w:cs="仿宋_GB2312"/>
                <w:snapToGrid w:val="0"/>
                <w:color w:val="000000"/>
                <w:spacing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8" w:hRule="atLeast"/>
          <w:jc w:val="center"/>
        </w:trPr>
        <w:tc>
          <w:tcPr>
            <w:tcW w:w="9956" w:type="dxa"/>
            <w:gridSpan w:val="9"/>
            <w:tcBorders>
              <w:top w:val="single" w:color="auto" w:sz="4" w:space="0"/>
              <w:bottom w:val="single" w:color="auto" w:sz="4" w:space="0"/>
            </w:tcBorders>
            <w:noWrap/>
          </w:tcPr>
          <w:p>
            <w:pPr>
              <w:kinsoku w:val="0"/>
              <w:autoSpaceDE w:val="0"/>
              <w:autoSpaceDN w:val="0"/>
              <w:adjustRightInd w:val="0"/>
              <w:snapToGrid w:val="0"/>
              <w:spacing w:before="42" w:line="231" w:lineRule="auto"/>
              <w:ind w:right="52"/>
              <w:textAlignment w:val="baseline"/>
              <w:rPr>
                <w:rFonts w:ascii="仿宋_GB2312" w:hAnsi="仿宋_GB2312" w:eastAsia="仿宋_GB2312" w:cs="仿宋_GB2312"/>
                <w:snapToGrid w:val="0"/>
                <w:color w:val="000000"/>
                <w:spacing w:val="-2"/>
                <w:sz w:val="24"/>
                <w:szCs w:val="24"/>
              </w:rPr>
            </w:pPr>
            <w:r>
              <w:rPr>
                <w:rFonts w:ascii="仿宋_GB2312" w:hAnsi="仿宋_GB2312" w:eastAsia="仿宋_GB2312" w:cs="仿宋_GB2312"/>
                <w:b/>
                <w:bCs/>
                <w:snapToGrid w:val="0"/>
                <w:color w:val="000000"/>
                <w:spacing w:val="-4"/>
                <w:sz w:val="24"/>
                <w:szCs w:val="24"/>
              </w:rPr>
              <w:t>目标和实施过程</w:t>
            </w:r>
            <w:r>
              <w:rPr>
                <w:rFonts w:ascii="仿宋_GB2312" w:hAnsi="仿宋_GB2312" w:eastAsia="仿宋_GB2312" w:cs="仿宋_GB2312"/>
                <w:snapToGrid w:val="0"/>
                <w:color w:val="000000"/>
                <w:spacing w:val="-4"/>
                <w:sz w:val="24"/>
                <w:szCs w:val="24"/>
              </w:rPr>
              <w:t>（结合</w:t>
            </w:r>
            <w:r>
              <w:rPr>
                <w:rFonts w:hint="eastAsia" w:ascii="仿宋_GB2312" w:hAnsi="仿宋_GB2312" w:eastAsia="仿宋_GB2312" w:cs="仿宋_GB2312"/>
                <w:snapToGrid w:val="0"/>
                <w:color w:val="000000"/>
                <w:spacing w:val="-4"/>
                <w:sz w:val="24"/>
                <w:szCs w:val="24"/>
              </w:rPr>
              <w:t>课程标准</w:t>
            </w:r>
            <w:r>
              <w:rPr>
                <w:rFonts w:ascii="仿宋_GB2312" w:hAnsi="仿宋_GB2312" w:eastAsia="仿宋_GB2312" w:cs="仿宋_GB2312"/>
                <w:snapToGrid w:val="0"/>
                <w:color w:val="000000"/>
                <w:spacing w:val="-4"/>
                <w:sz w:val="24"/>
                <w:szCs w:val="24"/>
              </w:rPr>
              <w:t>要求，具体阐述本案例所解决的教学重点、难点问题以及</w:t>
            </w:r>
            <w:r>
              <w:rPr>
                <w:rFonts w:ascii="仿宋_GB2312" w:hAnsi="仿宋_GB2312" w:eastAsia="仿宋_GB2312" w:cs="仿宋_GB2312"/>
                <w:snapToGrid w:val="0"/>
                <w:color w:val="000000"/>
                <w:spacing w:val="-1"/>
                <w:sz w:val="24"/>
                <w:szCs w:val="24"/>
              </w:rPr>
              <w:t>所要达成的教学目标和案例具体实施过程，包括</w:t>
            </w:r>
            <w:r>
              <w:rPr>
                <w:rFonts w:ascii="仿宋_GB2312" w:hAnsi="仿宋_GB2312" w:eastAsia="仿宋_GB2312" w:cs="仿宋_GB2312"/>
                <w:snapToGrid w:val="0"/>
                <w:color w:val="000000"/>
                <w:spacing w:val="-2"/>
                <w:sz w:val="24"/>
                <w:szCs w:val="24"/>
              </w:rPr>
              <w:t>实验教学环境建设、教学活动设计、教学方法、评价方法等，不</w:t>
            </w:r>
            <w:r>
              <w:rPr>
                <w:rFonts w:hint="eastAsia" w:ascii="仿宋_GB2312" w:hAnsi="仿宋_GB2312" w:eastAsia="仿宋_GB2312" w:cs="仿宋_GB2312"/>
                <w:snapToGrid w:val="0"/>
                <w:color w:val="000000"/>
                <w:spacing w:val="-2"/>
                <w:sz w:val="24"/>
                <w:szCs w:val="24"/>
              </w:rPr>
              <w:t>少于</w:t>
            </w:r>
            <w:r>
              <w:rPr>
                <w:rFonts w:hint="eastAsia" w:ascii="Times New Roman" w:hAnsi="Times New Roman" w:eastAsia="仿宋_GB2312"/>
                <w:snapToGrid w:val="0"/>
                <w:color w:val="000000"/>
                <w:sz w:val="24"/>
                <w:szCs w:val="18"/>
              </w:rPr>
              <w:t>1000</w:t>
            </w:r>
            <w:r>
              <w:rPr>
                <w:rFonts w:ascii="仿宋_GB2312" w:hAnsi="仿宋_GB2312" w:eastAsia="仿宋_GB2312" w:cs="仿宋_GB2312"/>
                <w:snapToGrid w:val="0"/>
                <w:color w:val="000000"/>
                <w:spacing w:val="-2"/>
                <w:sz w:val="24"/>
                <w:szCs w:val="24"/>
              </w:rPr>
              <w:t>字）</w:t>
            </w:r>
          </w:p>
          <w:p>
            <w:pPr>
              <w:kinsoku w:val="0"/>
              <w:autoSpaceDE w:val="0"/>
              <w:autoSpaceDN w:val="0"/>
              <w:adjustRightInd w:val="0"/>
              <w:snapToGrid w:val="0"/>
              <w:spacing w:before="100" w:beforeAutospacing="1" w:after="100" w:afterAutospacing="1" w:line="300" w:lineRule="exact"/>
              <w:textAlignment w:val="baseline"/>
              <w:rPr>
                <w:rFonts w:ascii="仿宋_GB2312" w:hAnsi="仿宋_GB2312" w:eastAsia="仿宋_GB2312" w:cs="仿宋_GB2312"/>
                <w:snapToGrid w:val="0"/>
                <w:color w:val="000000"/>
                <w:spacing w:val="-2"/>
                <w:sz w:val="24"/>
                <w:szCs w:val="24"/>
              </w:rPr>
            </w:pPr>
          </w:p>
          <w:p>
            <w:pPr>
              <w:kinsoku w:val="0"/>
              <w:autoSpaceDE w:val="0"/>
              <w:autoSpaceDN w:val="0"/>
              <w:adjustRightInd w:val="0"/>
              <w:snapToGrid w:val="0"/>
              <w:spacing w:before="100" w:beforeAutospacing="1" w:after="100" w:afterAutospacing="1" w:line="300" w:lineRule="exact"/>
              <w:textAlignment w:val="baseline"/>
              <w:rPr>
                <w:rFonts w:ascii="仿宋_GB2312" w:hAnsi="仿宋_GB2312" w:eastAsia="仿宋_GB2312" w:cs="仿宋_GB2312"/>
                <w:snapToGrid w:val="0"/>
                <w:color w:val="000000"/>
                <w:spacing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62" w:hRule="atLeast"/>
          <w:jc w:val="center"/>
        </w:trPr>
        <w:tc>
          <w:tcPr>
            <w:tcW w:w="9956" w:type="dxa"/>
            <w:gridSpan w:val="9"/>
            <w:tcBorders>
              <w:top w:val="single" w:color="auto" w:sz="4" w:space="0"/>
              <w:bottom w:val="single" w:color="auto" w:sz="4" w:space="0"/>
            </w:tcBorders>
            <w:noWrap/>
          </w:tcPr>
          <w:p>
            <w:pPr>
              <w:kinsoku w:val="0"/>
              <w:autoSpaceDE w:val="0"/>
              <w:autoSpaceDN w:val="0"/>
              <w:adjustRightInd w:val="0"/>
              <w:snapToGrid w:val="0"/>
              <w:textAlignment w:val="baseline"/>
              <w:rPr>
                <w:rFonts w:ascii="仿宋_GB2312" w:hAnsi="Arial" w:eastAsia="仿宋_GB2312" w:cs="Arial"/>
                <w:snapToGrid w:val="0"/>
                <w:color w:val="000000"/>
                <w:szCs w:val="28"/>
              </w:rPr>
            </w:pPr>
            <w:r>
              <w:rPr>
                <w:rFonts w:ascii="仿宋_GB2312" w:hAnsi="仿宋_GB2312" w:eastAsia="仿宋_GB2312" w:cs="仿宋_GB2312"/>
                <w:b/>
                <w:bCs/>
                <w:snapToGrid w:val="0"/>
                <w:color w:val="000000"/>
                <w:sz w:val="24"/>
                <w:szCs w:val="24"/>
              </w:rPr>
              <w:t>教学效果</w:t>
            </w:r>
            <w:r>
              <w:rPr>
                <w:rFonts w:ascii="仿宋_GB2312" w:hAnsi="仿宋_GB2312" w:eastAsia="仿宋_GB2312" w:cs="仿宋_GB2312"/>
                <w:snapToGrid w:val="0"/>
                <w:color w:val="000000"/>
                <w:sz w:val="24"/>
                <w:szCs w:val="24"/>
              </w:rPr>
              <w:t>(重点介绍该案例对学生能力培养、教师专业发展、专业水平提升等方面</w:t>
            </w:r>
            <w:r>
              <w:rPr>
                <w:rFonts w:ascii="仿宋_GB2312" w:hAnsi="仿宋_GB2312" w:eastAsia="仿宋_GB2312" w:cs="仿宋_GB2312"/>
                <w:snapToGrid w:val="0"/>
                <w:color w:val="000000"/>
                <w:spacing w:val="-3"/>
                <w:sz w:val="24"/>
                <w:szCs w:val="24"/>
              </w:rPr>
              <w:t>所起到的积极作用，不超过</w:t>
            </w:r>
            <w:r>
              <w:rPr>
                <w:rFonts w:hint="eastAsia" w:ascii="Times New Roman" w:hAnsi="Times New Roman" w:eastAsia="仿宋_GB2312"/>
                <w:snapToGrid w:val="0"/>
                <w:color w:val="000000"/>
                <w:sz w:val="24"/>
                <w:szCs w:val="18"/>
              </w:rPr>
              <w:t>1000</w:t>
            </w:r>
            <w:r>
              <w:rPr>
                <w:rFonts w:ascii="仿宋_GB2312" w:hAnsi="仿宋_GB2312" w:eastAsia="仿宋_GB2312" w:cs="仿宋_GB2312"/>
                <w:snapToGrid w:val="0"/>
                <w:color w:val="000000"/>
                <w:spacing w:val="-3"/>
                <w:sz w:val="24"/>
                <w:szCs w:val="24"/>
              </w:rPr>
              <w:t>字)</w:t>
            </w: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op w:val="single" w:color="auto" w:sz="4" w:space="0"/>
              <w:bottom w:val="single" w:color="auto" w:sz="4" w:space="0"/>
            </w:tcBorders>
            <w:noWrap/>
            <w:vAlign w:val="center"/>
          </w:tcPr>
          <w:p>
            <w:pPr>
              <w:kinsoku w:val="0"/>
              <w:autoSpaceDE w:val="0"/>
              <w:autoSpaceDN w:val="0"/>
              <w:adjustRightInd w:val="0"/>
              <w:snapToGrid w:val="0"/>
              <w:textAlignment w:val="baseline"/>
              <w:rPr>
                <w:rFonts w:ascii="仿宋_GB2312" w:hAnsi="仿宋_GB2312" w:eastAsia="仿宋_GB2312" w:cs="仿宋_GB2312"/>
                <w:snapToGrid w:val="0"/>
                <w:color w:val="000000"/>
                <w:spacing w:val="-2"/>
                <w:sz w:val="24"/>
                <w:szCs w:val="24"/>
              </w:rPr>
            </w:pPr>
            <w:r>
              <w:rPr>
                <w:rFonts w:ascii="仿宋_GB2312" w:hAnsi="仿宋_GB2312" w:eastAsia="仿宋_GB2312" w:cs="仿宋_GB2312"/>
                <w:b/>
                <w:bCs/>
                <w:snapToGrid w:val="0"/>
                <w:color w:val="000000"/>
                <w:spacing w:val="-2"/>
                <w:sz w:val="24"/>
                <w:szCs w:val="24"/>
              </w:rPr>
              <w:t>总结反思</w:t>
            </w:r>
            <w:r>
              <w:rPr>
                <w:rFonts w:ascii="仿宋_GB2312" w:hAnsi="仿宋_GB2312" w:eastAsia="仿宋_GB2312" w:cs="仿宋_GB2312"/>
                <w:snapToGrid w:val="0"/>
                <w:color w:val="000000"/>
                <w:spacing w:val="-2"/>
                <w:sz w:val="24"/>
                <w:szCs w:val="24"/>
              </w:rPr>
              <w:t>（介绍基于本案例所进行的进一步思考，提出下一步可行性设想，不超过</w:t>
            </w:r>
            <w:r>
              <w:rPr>
                <w:rFonts w:hint="eastAsia" w:ascii="Times New Roman" w:hAnsi="Times New Roman" w:eastAsia="仿宋_GB2312"/>
                <w:snapToGrid w:val="0"/>
                <w:color w:val="000000"/>
                <w:sz w:val="24"/>
                <w:szCs w:val="18"/>
              </w:rPr>
              <w:t>1000</w:t>
            </w:r>
            <w:r>
              <w:rPr>
                <w:rFonts w:ascii="仿宋_GB2312" w:hAnsi="仿宋_GB2312" w:eastAsia="仿宋_GB2312" w:cs="仿宋_GB2312"/>
                <w:snapToGrid w:val="0"/>
                <w:color w:val="000000"/>
                <w:spacing w:val="-2"/>
                <w:sz w:val="24"/>
                <w:szCs w:val="24"/>
              </w:rPr>
              <w:t>字）</w:t>
            </w: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956" w:type="dxa"/>
            <w:gridSpan w:val="9"/>
            <w:tcBorders>
              <w:top w:val="single" w:color="auto" w:sz="4" w:space="0"/>
              <w:bottom w:val="single" w:color="auto" w:sz="4" w:space="0"/>
            </w:tcBorders>
            <w:noWrap/>
            <w:vAlign w:val="center"/>
          </w:tcPr>
          <w:p>
            <w:pPr>
              <w:kinsoku w:val="0"/>
              <w:autoSpaceDE w:val="0"/>
              <w:autoSpaceDN w:val="0"/>
              <w:adjustRightInd w:val="0"/>
              <w:snapToGrid w:val="0"/>
              <w:spacing w:before="78" w:line="213" w:lineRule="auto"/>
              <w:ind w:left="111"/>
              <w:textAlignment w:val="baseline"/>
              <w:rPr>
                <w:rFonts w:ascii="仿宋_GB2312" w:hAnsi="仿宋_GB2312" w:eastAsia="仿宋_GB2312" w:cs="仿宋_GB2312"/>
                <w:snapToGrid w:val="0"/>
                <w:color w:val="000000"/>
                <w:sz w:val="24"/>
                <w:szCs w:val="24"/>
              </w:rPr>
            </w:pPr>
          </w:p>
          <w:p>
            <w:pPr>
              <w:kinsoku w:val="0"/>
              <w:autoSpaceDE w:val="0"/>
              <w:autoSpaceDN w:val="0"/>
              <w:adjustRightInd w:val="0"/>
              <w:snapToGrid w:val="0"/>
              <w:spacing w:before="78" w:line="213" w:lineRule="auto"/>
              <w:ind w:left="111"/>
              <w:textAlignment w:val="baseline"/>
              <w:rPr>
                <w:rFonts w:ascii="仿宋_GB2312" w:hAnsi="仿宋_GB2312" w:eastAsia="仿宋_GB2312" w:cs="仿宋_GB2312"/>
                <w:snapToGrid w:val="0"/>
                <w:color w:val="000000"/>
                <w:sz w:val="24"/>
                <w:szCs w:val="24"/>
              </w:rPr>
            </w:pPr>
          </w:p>
          <w:p>
            <w:pPr>
              <w:kinsoku w:val="0"/>
              <w:autoSpaceDE w:val="0"/>
              <w:autoSpaceDN w:val="0"/>
              <w:adjustRightInd w:val="0"/>
              <w:snapToGrid w:val="0"/>
              <w:spacing w:before="78" w:line="213" w:lineRule="auto"/>
              <w:ind w:left="111"/>
              <w:textAlignment w:val="baseline"/>
              <w:rPr>
                <w:rFonts w:ascii="仿宋_GB2312" w:hAnsi="仿宋_GB2312" w:eastAsia="仿宋_GB2312" w:cs="仿宋_GB2312"/>
                <w:snapToGrid w:val="0"/>
                <w:color w:val="000000"/>
                <w:sz w:val="24"/>
                <w:szCs w:val="24"/>
              </w:rPr>
            </w:pPr>
          </w:p>
          <w:p>
            <w:pPr>
              <w:spacing w:line="240" w:lineRule="auto"/>
              <w:ind w:firstLine="480" w:firstLineChars="200"/>
              <w:rPr>
                <w:rFonts w:ascii="方正仿宋_GB2312" w:hAnsi="方正仿宋_GB2312" w:eastAsia="方正仿宋_GB2312" w:cs="方正仿宋_GB2312"/>
                <w:sz w:val="24"/>
                <w:szCs w:val="20"/>
              </w:rPr>
            </w:pPr>
            <w:r>
              <w:rPr>
                <w:rFonts w:ascii="仿宋_GB2312" w:hAnsi="仿宋_GB2312" w:eastAsia="仿宋_GB2312" w:cs="仿宋_GB2312"/>
                <w:snapToGrid w:val="0"/>
                <w:color w:val="000000"/>
                <w:sz w:val="24"/>
                <w:szCs w:val="24"/>
              </w:rPr>
              <w:t>本人承诺以上申报内容的真实性，符合申报</w:t>
            </w:r>
            <w:r>
              <w:rPr>
                <w:rFonts w:ascii="仿宋_GB2312" w:hAnsi="仿宋_GB2312" w:eastAsia="仿宋_GB2312" w:cs="仿宋_GB2312"/>
                <w:snapToGrid w:val="0"/>
                <w:color w:val="000000"/>
                <w:spacing w:val="-1"/>
                <w:sz w:val="24"/>
                <w:szCs w:val="24"/>
              </w:rPr>
              <w:t>要求以及相关法律法规。</w:t>
            </w:r>
            <w:r>
              <w:rPr>
                <w:rFonts w:hint="eastAsia" w:ascii="仿宋_GB2312" w:hAnsi="仿宋_GB2312" w:eastAsia="仿宋_GB2312" w:cs="仿宋_GB2312"/>
                <w:snapToGrid w:val="0"/>
                <w:color w:val="000000"/>
                <w:sz w:val="24"/>
                <w:szCs w:val="24"/>
              </w:rPr>
              <w:t>同意主办单位使用作品知识产权和出版；同意在应用推广过程中配合主办方要求对作品进行完善、提升与改进。</w:t>
            </w:r>
          </w:p>
          <w:p>
            <w:pPr>
              <w:kinsoku w:val="0"/>
              <w:autoSpaceDE w:val="0"/>
              <w:autoSpaceDN w:val="0"/>
              <w:adjustRightInd w:val="0"/>
              <w:snapToGrid w:val="0"/>
              <w:spacing w:before="78" w:line="213" w:lineRule="auto"/>
              <w:ind w:left="111"/>
              <w:textAlignment w:val="baseline"/>
              <w:rPr>
                <w:rFonts w:ascii="仿宋_GB2312" w:hAnsi="仿宋_GB2312" w:eastAsia="仿宋_GB2312" w:cs="仿宋_GB2312"/>
                <w:snapToGrid w:val="0"/>
                <w:color w:val="000000"/>
                <w:sz w:val="24"/>
                <w:szCs w:val="24"/>
              </w:rPr>
            </w:pPr>
          </w:p>
          <w:p>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rPr>
            </w:pPr>
          </w:p>
          <w:p>
            <w:pPr>
              <w:kinsoku w:val="0"/>
              <w:autoSpaceDE w:val="0"/>
              <w:autoSpaceDN w:val="0"/>
              <w:adjustRightInd w:val="0"/>
              <w:snapToGrid w:val="0"/>
              <w:spacing w:before="78" w:line="214" w:lineRule="auto"/>
              <w:ind w:left="3957"/>
              <w:textAlignment w:val="baseline"/>
              <w:rPr>
                <w:rFonts w:ascii="仿宋_GB2312" w:hAnsi="仿宋_GB2312" w:eastAsia="仿宋_GB2312" w:cs="仿宋_GB2312"/>
                <w:snapToGrid w:val="0"/>
                <w:color w:val="000000"/>
                <w:sz w:val="24"/>
                <w:szCs w:val="24"/>
              </w:rPr>
            </w:pPr>
            <w:r>
              <w:rPr>
                <w:rFonts w:ascii="仿宋_GB2312" w:hAnsi="仿宋_GB2312" w:eastAsia="仿宋_GB2312" w:cs="仿宋_GB2312"/>
                <w:snapToGrid w:val="0"/>
                <w:color w:val="000000"/>
                <w:spacing w:val="-2"/>
                <w:sz w:val="24"/>
                <w:szCs w:val="24"/>
              </w:rPr>
              <w:t>案例负责人签字：</w:t>
            </w: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rPr>
            </w:pPr>
          </w:p>
          <w:p>
            <w:pPr>
              <w:kinsoku w:val="0"/>
              <w:autoSpaceDE w:val="0"/>
              <w:autoSpaceDN w:val="0"/>
              <w:adjustRightInd w:val="0"/>
              <w:snapToGrid w:val="0"/>
              <w:ind w:firstLine="4752" w:firstLineChars="2200"/>
              <w:textAlignment w:val="baseline"/>
              <w:rPr>
                <w:rFonts w:ascii="仿宋_GB2312" w:hAnsi="Arial" w:eastAsia="仿宋_GB2312" w:cs="Arial"/>
                <w:snapToGrid w:val="0"/>
                <w:color w:val="000000"/>
                <w:szCs w:val="28"/>
              </w:rPr>
            </w:pPr>
            <w:r>
              <w:rPr>
                <w:rFonts w:ascii="仿宋_GB2312" w:hAnsi="仿宋_GB2312" w:eastAsia="仿宋_GB2312" w:cs="仿宋_GB2312"/>
                <w:snapToGrid w:val="0"/>
                <w:color w:val="000000"/>
                <w:spacing w:val="-12"/>
                <w:sz w:val="24"/>
                <w:szCs w:val="24"/>
              </w:rPr>
              <w:t>年</w:t>
            </w:r>
            <w:r>
              <w:rPr>
                <w:rFonts w:ascii="仿宋_GB2312" w:hAnsi="仿宋_GB2312" w:eastAsia="仿宋_GB2312" w:cs="仿宋_GB2312"/>
                <w:snapToGrid w:val="0"/>
                <w:color w:val="000000"/>
                <w:spacing w:val="4"/>
                <w:sz w:val="24"/>
                <w:szCs w:val="24"/>
              </w:rPr>
              <w:t xml:space="preserve">     </w:t>
            </w:r>
            <w:r>
              <w:rPr>
                <w:rFonts w:ascii="仿宋_GB2312" w:hAnsi="仿宋_GB2312" w:eastAsia="仿宋_GB2312" w:cs="仿宋_GB2312"/>
                <w:snapToGrid w:val="0"/>
                <w:color w:val="000000"/>
                <w:spacing w:val="-12"/>
                <w:sz w:val="24"/>
                <w:szCs w:val="24"/>
              </w:rPr>
              <w:t>月</w:t>
            </w:r>
            <w:r>
              <w:rPr>
                <w:rFonts w:ascii="仿宋_GB2312" w:hAnsi="仿宋_GB2312" w:eastAsia="仿宋_GB2312" w:cs="仿宋_GB2312"/>
                <w:snapToGrid w:val="0"/>
                <w:color w:val="000000"/>
                <w:spacing w:val="11"/>
                <w:sz w:val="24"/>
                <w:szCs w:val="24"/>
              </w:rPr>
              <w:t xml:space="preserve">   </w:t>
            </w:r>
            <w:r>
              <w:rPr>
                <w:rFonts w:hint="eastAsia" w:ascii="仿宋_GB2312" w:hAnsi="仿宋_GB2312" w:eastAsia="仿宋_GB2312" w:cs="仿宋_GB2312"/>
                <w:snapToGrid w:val="0"/>
                <w:color w:val="000000"/>
                <w:spacing w:val="11"/>
                <w:sz w:val="24"/>
                <w:szCs w:val="24"/>
              </w:rPr>
              <w:t xml:space="preserve"> 日</w:t>
            </w:r>
            <w:r>
              <w:rPr>
                <w:rFonts w:ascii="仿宋_GB2312" w:hAnsi="仿宋_GB2312" w:eastAsia="仿宋_GB2312" w:cs="仿宋_GB2312"/>
                <w:snapToGrid w:val="0"/>
                <w:color w:val="000000"/>
                <w:spacing w:val="11"/>
                <w:sz w:val="24"/>
                <w:szCs w:val="24"/>
              </w:rPr>
              <w:t xml:space="preserve">  </w:t>
            </w:r>
          </w:p>
          <w:p>
            <w:pPr>
              <w:kinsoku w:val="0"/>
              <w:autoSpaceDE w:val="0"/>
              <w:autoSpaceDN w:val="0"/>
              <w:adjustRightInd w:val="0"/>
              <w:snapToGrid w:val="0"/>
              <w:textAlignment w:val="baseline"/>
              <w:rPr>
                <w:rFonts w:ascii="仿宋_GB2312" w:hAnsi="Arial" w:eastAsia="仿宋_GB2312" w:cs="Arial"/>
                <w:snapToGrid w:val="0"/>
                <w:color w:val="000000"/>
                <w:szCs w:val="28"/>
              </w:rPr>
            </w:pPr>
          </w:p>
        </w:tc>
      </w:tr>
    </w:tbl>
    <w:p>
      <w:pPr>
        <w:widowControl/>
        <w:kinsoku w:val="0"/>
        <w:autoSpaceDE w:val="0"/>
        <w:autoSpaceDN w:val="0"/>
        <w:adjustRightInd w:val="0"/>
        <w:snapToGrid w:val="0"/>
        <w:spacing w:before="98" w:line="214" w:lineRule="auto"/>
        <w:ind w:left="577"/>
        <w:jc w:val="left"/>
        <w:textAlignment w:val="baseline"/>
        <w:rPr>
          <w:rFonts w:ascii="仿宋_GB2312" w:hAnsi="仿宋_GB2312" w:eastAsia="仿宋_GB2312" w:cs="仿宋_GB2312"/>
          <w:snapToGrid w:val="0"/>
          <w:color w:val="000000"/>
          <w:kern w:val="0"/>
          <w:sz w:val="30"/>
          <w:szCs w:val="30"/>
        </w:rPr>
      </w:pPr>
    </w:p>
    <w:p>
      <w:pPr>
        <w:rPr>
          <w:rFonts w:ascii="黑体" w:hAnsi="黑体" w:eastAsia="黑体" w:cs="黑体"/>
          <w:sz w:val="30"/>
          <w:szCs w:val="30"/>
        </w:rPr>
      </w:pPr>
      <w:r>
        <w:rPr>
          <w:rFonts w:hint="eastAsia" w:ascii="Times New Roman" w:hAnsi="Times New Roman" w:eastAsia="方正仿宋_GB2312"/>
          <w:sz w:val="32"/>
          <w:szCs w:val="32"/>
        </w:rPr>
        <w:t>附6.2：</w:t>
      </w:r>
    </w:p>
    <w:p>
      <w:pPr>
        <w:rPr>
          <w:rFonts w:ascii="Times New Roman" w:hAnsi="仿宋_GB2312" w:eastAsia="仿宋_GB2312"/>
          <w:sz w:val="32"/>
          <w:szCs w:val="28"/>
        </w:rPr>
      </w:pPr>
    </w:p>
    <w:p>
      <w:pPr>
        <w:rPr>
          <w:rFonts w:ascii="Times New Roman" w:hAnsi="仿宋_GB2312" w:eastAsia="仿宋_GB2312"/>
          <w:sz w:val="32"/>
          <w:szCs w:val="28"/>
        </w:rPr>
      </w:pPr>
    </w:p>
    <w:p>
      <w:pPr>
        <w:rPr>
          <w:rFonts w:ascii="Times New Roman" w:hAnsi="仿宋_GB2312" w:eastAsia="仿宋_GB2312"/>
          <w:sz w:val="32"/>
          <w:szCs w:val="28"/>
        </w:rPr>
      </w:pPr>
    </w:p>
    <w:p>
      <w:pPr>
        <w:rPr>
          <w:rFonts w:ascii="Times New Roman" w:hAnsi="仿宋_GB2312" w:eastAsia="仿宋_GB2312"/>
          <w:sz w:val="32"/>
          <w:szCs w:val="28"/>
        </w:rPr>
      </w:pPr>
    </w:p>
    <w:p>
      <w:pPr>
        <w:spacing w:line="700" w:lineRule="exact"/>
        <w:jc w:val="center"/>
        <w:rPr>
          <w:rFonts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rPr>
        <w:t>全国师生数字素养提升实践活动</w:t>
      </w:r>
    </w:p>
    <w:p>
      <w:pPr>
        <w:spacing w:line="700" w:lineRule="exact"/>
        <w:jc w:val="center"/>
        <w:rPr>
          <w:rFonts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rPr>
        <w:t>科学教育专项（中小学数字化实验室管理案例）</w:t>
      </w:r>
    </w:p>
    <w:p>
      <w:pPr>
        <w:spacing w:line="700" w:lineRule="exact"/>
        <w:jc w:val="center"/>
        <w:rPr>
          <w:rFonts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rPr>
        <w:t>申报书</w:t>
      </w:r>
    </w:p>
    <w:p>
      <w:pPr>
        <w:spacing w:line="700" w:lineRule="exact"/>
        <w:jc w:val="center"/>
        <w:rPr>
          <w:rFonts w:ascii="方正小标宋简体" w:hAnsi="微软雅黑" w:eastAsia="方正小标宋简体"/>
          <w:bCs/>
          <w:spacing w:val="-10"/>
          <w:sz w:val="36"/>
          <w:szCs w:val="36"/>
        </w:rPr>
      </w:pPr>
    </w:p>
    <w:p>
      <w:pPr>
        <w:spacing w:line="700" w:lineRule="exact"/>
        <w:jc w:val="center"/>
        <w:rPr>
          <w:rFonts w:ascii="方正小标宋简体" w:hAnsi="微软雅黑" w:eastAsia="方正小标宋简体"/>
          <w:bCs/>
          <w:spacing w:val="-10"/>
          <w:sz w:val="36"/>
          <w:szCs w:val="36"/>
        </w:rPr>
      </w:pPr>
    </w:p>
    <w:p>
      <w:pPr>
        <w:spacing w:line="700" w:lineRule="exact"/>
        <w:jc w:val="center"/>
        <w:rPr>
          <w:rFonts w:ascii="方正小标宋简体" w:hAnsi="微软雅黑" w:eastAsia="方正小标宋简体"/>
          <w:bCs/>
          <w:spacing w:val="-10"/>
          <w:sz w:val="36"/>
          <w:szCs w:val="36"/>
        </w:rPr>
      </w:pPr>
    </w:p>
    <w:p>
      <w:pPr>
        <w:spacing w:line="700" w:lineRule="exact"/>
        <w:jc w:val="center"/>
        <w:rPr>
          <w:rFonts w:ascii="方正小标宋简体" w:hAnsi="微软雅黑" w:eastAsia="方正小标宋简体"/>
          <w:bCs/>
          <w:spacing w:val="-10"/>
          <w:sz w:val="36"/>
          <w:szCs w:val="36"/>
        </w:rPr>
      </w:pPr>
    </w:p>
    <w:p>
      <w:pPr>
        <w:spacing w:line="700" w:lineRule="exact"/>
        <w:jc w:val="center"/>
        <w:rPr>
          <w:rFonts w:ascii="方正小标宋简体" w:hAnsi="微软雅黑" w:eastAsia="方正小标宋简体"/>
          <w:bCs/>
          <w:spacing w:val="-10"/>
          <w:sz w:val="36"/>
          <w:szCs w:val="36"/>
        </w:rPr>
      </w:pPr>
    </w:p>
    <w:p>
      <w:pPr>
        <w:spacing w:line="70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案例名称：</w:t>
      </w:r>
      <w:r>
        <w:rPr>
          <w:rFonts w:hint="eastAsia" w:ascii="仿宋_GB2312" w:hAnsi="仿宋_GB2312" w:eastAsia="仿宋_GB2312" w:cs="仿宋_GB2312"/>
          <w:sz w:val="32"/>
          <w:szCs w:val="32"/>
          <w:u w:val="single"/>
        </w:rPr>
        <w:t xml:space="preserve">                       </w:t>
      </w:r>
    </w:p>
    <w:p>
      <w:pPr>
        <w:spacing w:line="70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案例负责人：</w:t>
      </w:r>
      <w:r>
        <w:rPr>
          <w:rFonts w:hint="eastAsia" w:ascii="仿宋_GB2312" w:hAnsi="仿宋_GB2312" w:eastAsia="仿宋_GB2312" w:cs="仿宋_GB2312"/>
          <w:sz w:val="32"/>
          <w:szCs w:val="32"/>
          <w:u w:val="single"/>
        </w:rPr>
        <w:t xml:space="preserve">                     </w:t>
      </w:r>
    </w:p>
    <w:p>
      <w:pPr>
        <w:spacing w:line="700" w:lineRule="exact"/>
        <w:ind w:firstLine="1280" w:firstLineChars="4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学校名称：</w:t>
      </w:r>
      <w:r>
        <w:rPr>
          <w:rFonts w:hint="eastAsia" w:ascii="仿宋_GB2312" w:hAnsi="仿宋_GB2312" w:eastAsia="仿宋_GB2312" w:cs="仿宋_GB2312"/>
          <w:sz w:val="32"/>
          <w:szCs w:val="32"/>
          <w:u w:val="single"/>
        </w:rPr>
        <w:t xml:space="preserve">                       </w:t>
      </w:r>
    </w:p>
    <w:p>
      <w:pPr>
        <w:spacing w:line="700" w:lineRule="exact"/>
        <w:jc w:val="center"/>
        <w:rPr>
          <w:rFonts w:ascii="方正小标宋简体" w:hAnsi="微软雅黑" w:eastAsia="方正小标宋简体"/>
          <w:bCs/>
          <w:spacing w:val="-10"/>
          <w:sz w:val="36"/>
          <w:szCs w:val="36"/>
        </w:rPr>
      </w:pPr>
    </w:p>
    <w:p>
      <w:pPr>
        <w:spacing w:line="700" w:lineRule="exact"/>
        <w:jc w:val="center"/>
        <w:rPr>
          <w:rFonts w:ascii="方正小标宋简体" w:hAnsi="微软雅黑" w:eastAsia="方正小标宋简体"/>
          <w:bCs/>
          <w:spacing w:val="-10"/>
          <w:sz w:val="36"/>
          <w:szCs w:val="36"/>
        </w:rPr>
      </w:pPr>
    </w:p>
    <w:p>
      <w:pPr>
        <w:spacing w:line="700" w:lineRule="exact"/>
        <w:jc w:val="center"/>
        <w:rPr>
          <w:rFonts w:ascii="方正小标宋简体" w:hAnsi="微软雅黑" w:eastAsia="方正小标宋简体"/>
          <w:bCs/>
          <w:spacing w:val="-10"/>
          <w:sz w:val="36"/>
          <w:szCs w:val="36"/>
        </w:rPr>
      </w:pPr>
    </w:p>
    <w:p>
      <w:pPr>
        <w:widowControl/>
        <w:kinsoku w:val="0"/>
        <w:autoSpaceDE w:val="0"/>
        <w:autoSpaceDN w:val="0"/>
        <w:adjustRightInd w:val="0"/>
        <w:snapToGrid w:val="0"/>
        <w:spacing w:before="98" w:line="214" w:lineRule="auto"/>
        <w:ind w:left="577"/>
        <w:jc w:val="left"/>
        <w:textAlignment w:val="baseline"/>
        <w:rPr>
          <w:rFonts w:ascii="仿宋_GB2312" w:hAnsi="仿宋_GB2312" w:eastAsia="仿宋_GB2312" w:cs="仿宋_GB2312"/>
          <w:snapToGrid w:val="0"/>
          <w:color w:val="000000"/>
          <w:kern w:val="0"/>
          <w:sz w:val="30"/>
          <w:szCs w:val="30"/>
        </w:rPr>
      </w:pPr>
      <w:r>
        <w:rPr>
          <w:rFonts w:ascii="仿宋_GB2312" w:hAnsi="仿宋_GB2312" w:eastAsia="仿宋_GB2312" w:cs="仿宋_GB2312"/>
          <w:snapToGrid w:val="0"/>
          <w:color w:val="000000"/>
          <w:kern w:val="0"/>
          <w:sz w:val="30"/>
          <w:szCs w:val="30"/>
        </w:rPr>
        <w:t>教育部教育技术与资源发展中心（中央电化教育馆）制</w:t>
      </w:r>
    </w:p>
    <w:p>
      <w:pPr>
        <w:widowControl/>
        <w:kinsoku w:val="0"/>
        <w:autoSpaceDE w:val="0"/>
        <w:autoSpaceDN w:val="0"/>
        <w:adjustRightInd w:val="0"/>
        <w:snapToGrid w:val="0"/>
        <w:spacing w:before="98" w:line="214" w:lineRule="auto"/>
        <w:ind w:left="577"/>
        <w:jc w:val="left"/>
        <w:textAlignment w:val="baseline"/>
        <w:rPr>
          <w:rFonts w:ascii="仿宋_GB2312" w:hAnsi="仿宋_GB2312" w:eastAsia="仿宋_GB2312" w:cs="仿宋_GB2312"/>
          <w:snapToGrid w:val="0"/>
          <w:color w:val="000000"/>
          <w:kern w:val="0"/>
          <w:sz w:val="30"/>
          <w:szCs w:val="30"/>
        </w:rPr>
      </w:pP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261"/>
        <w:gridCol w:w="1302"/>
        <w:gridCol w:w="163"/>
        <w:gridCol w:w="1306"/>
        <w:gridCol w:w="1512"/>
        <w:gridCol w:w="1368"/>
        <w:gridCol w:w="1584"/>
        <w:gridCol w:w="17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680" w:type="dxa"/>
            <w:vMerge w:val="restart"/>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D0D0D"/>
                <w:sz w:val="24"/>
                <w:szCs w:val="18"/>
                <w:lang w:eastAsia="en-US"/>
              </w:rPr>
              <w:t>案例负责人</w:t>
            </w:r>
          </w:p>
        </w:tc>
        <w:tc>
          <w:tcPr>
            <w:tcW w:w="1726" w:type="dxa"/>
            <w:gridSpan w:val="3"/>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ascii="Times New Roman" w:hAnsi="Times New Roman" w:eastAsia="仿宋_GB2312"/>
                <w:snapToGrid w:val="0"/>
                <w:color w:val="000000"/>
                <w:sz w:val="24"/>
                <w:szCs w:val="18"/>
                <w:lang w:eastAsia="en-US"/>
              </w:rPr>
              <w:t>姓名</w:t>
            </w:r>
          </w:p>
        </w:tc>
        <w:tc>
          <w:tcPr>
            <w:tcW w:w="1306"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12"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ascii="Times New Roman" w:hAnsi="Times New Roman" w:eastAsia="仿宋_GB2312"/>
                <w:snapToGrid w:val="0"/>
                <w:color w:val="000000"/>
                <w:sz w:val="24"/>
                <w:szCs w:val="18"/>
                <w:lang w:eastAsia="en-US"/>
              </w:rPr>
              <w:t>性别</w:t>
            </w:r>
          </w:p>
        </w:tc>
        <w:tc>
          <w:tcPr>
            <w:tcW w:w="1368"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84"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出生年月</w:t>
            </w:r>
          </w:p>
        </w:tc>
        <w:tc>
          <w:tcPr>
            <w:tcW w:w="1780"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8" w:hRule="atLeast"/>
          <w:jc w:val="center"/>
        </w:trPr>
        <w:tc>
          <w:tcPr>
            <w:tcW w:w="680" w:type="dxa"/>
            <w:vMerge w:val="continue"/>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726" w:type="dxa"/>
            <w:gridSpan w:val="3"/>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职称</w:t>
            </w:r>
          </w:p>
        </w:tc>
        <w:tc>
          <w:tcPr>
            <w:tcW w:w="1306"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12"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职务</w:t>
            </w:r>
          </w:p>
        </w:tc>
        <w:tc>
          <w:tcPr>
            <w:tcW w:w="1368"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84"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rPr>
            </w:pPr>
            <w:r>
              <w:rPr>
                <w:rFonts w:hint="eastAsia" w:ascii="Times New Roman" w:hAnsi="Times New Roman" w:eastAsia="仿宋_GB2312"/>
                <w:snapToGrid w:val="0"/>
                <w:color w:val="000000"/>
                <w:sz w:val="24"/>
                <w:szCs w:val="18"/>
              </w:rPr>
              <w:t>学历</w:t>
            </w:r>
          </w:p>
        </w:tc>
        <w:tc>
          <w:tcPr>
            <w:tcW w:w="1780"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680" w:type="dxa"/>
            <w:vMerge w:val="continue"/>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726" w:type="dxa"/>
            <w:gridSpan w:val="3"/>
            <w:noWrap/>
            <w:vAlign w:val="center"/>
          </w:tcPr>
          <w:p>
            <w:pPr>
              <w:kinsoku w:val="0"/>
              <w:autoSpaceDE w:val="0"/>
              <w:autoSpaceDN w:val="0"/>
              <w:adjustRightInd w:val="0"/>
              <w:snapToGrid w:val="0"/>
              <w:spacing w:before="100" w:beforeAutospacing="1" w:after="100" w:afterAutospacing="1"/>
              <w:jc w:val="center"/>
              <w:textAlignment w:val="baseline"/>
              <w:rPr>
                <w:rFonts w:ascii="Times New Roman" w:hAnsi="Times New Roman" w:eastAsia="仿宋_GB2312"/>
                <w:snapToGrid w:val="0"/>
                <w:color w:val="000000"/>
                <w:spacing w:val="-16"/>
                <w:sz w:val="24"/>
                <w:szCs w:val="24"/>
              </w:rPr>
            </w:pPr>
            <w:r>
              <w:rPr>
                <w:rFonts w:hint="eastAsia" w:ascii="Times New Roman" w:hAnsi="Times New Roman" w:eastAsia="仿宋_GB2312"/>
                <w:snapToGrid w:val="0"/>
                <w:color w:val="000000"/>
                <w:spacing w:val="-16"/>
                <w:sz w:val="24"/>
                <w:szCs w:val="24"/>
              </w:rPr>
              <w:t>专业</w:t>
            </w:r>
          </w:p>
        </w:tc>
        <w:tc>
          <w:tcPr>
            <w:tcW w:w="1306" w:type="dxa"/>
            <w:noWrap/>
            <w:vAlign w:val="center"/>
          </w:tcPr>
          <w:p>
            <w:pPr>
              <w:kinsoku w:val="0"/>
              <w:autoSpaceDE w:val="0"/>
              <w:autoSpaceDN w:val="0"/>
              <w:adjustRightInd w:val="0"/>
              <w:snapToGrid w:val="0"/>
              <w:spacing w:before="100" w:beforeAutospacing="1" w:after="100" w:afterAutospacing="1" w:line="300" w:lineRule="exact"/>
              <w:textAlignment w:val="baseline"/>
              <w:rPr>
                <w:rFonts w:ascii="Times New Roman" w:hAnsi="Times New Roman" w:eastAsia="仿宋_GB2312"/>
                <w:snapToGrid w:val="0"/>
                <w:color w:val="000000"/>
                <w:sz w:val="24"/>
                <w:szCs w:val="18"/>
                <w:lang w:eastAsia="en-US"/>
              </w:rPr>
            </w:pPr>
          </w:p>
        </w:tc>
        <w:tc>
          <w:tcPr>
            <w:tcW w:w="1512"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rPr>
            </w:pPr>
            <w:r>
              <w:rPr>
                <w:rFonts w:hint="eastAsia" w:ascii="Times New Roman" w:hAnsi="Times New Roman" w:eastAsia="仿宋_GB2312"/>
                <w:snapToGrid w:val="0"/>
                <w:color w:val="000000"/>
                <w:sz w:val="24"/>
                <w:szCs w:val="18"/>
              </w:rPr>
              <w:t>联系电话</w:t>
            </w:r>
          </w:p>
        </w:tc>
        <w:tc>
          <w:tcPr>
            <w:tcW w:w="1368" w:type="dxa"/>
            <w:noWrap/>
            <w:vAlign w:val="center"/>
          </w:tcPr>
          <w:p>
            <w:pPr>
              <w:kinsoku w:val="0"/>
              <w:autoSpaceDE w:val="0"/>
              <w:autoSpaceDN w:val="0"/>
              <w:adjustRightInd w:val="0"/>
              <w:snapToGrid w:val="0"/>
              <w:spacing w:before="100" w:beforeAutospacing="1" w:after="100" w:afterAutospacing="1" w:line="300" w:lineRule="exact"/>
              <w:textAlignment w:val="baseline"/>
              <w:rPr>
                <w:rFonts w:ascii="Times New Roman" w:hAnsi="Times New Roman" w:eastAsia="仿宋_GB2312"/>
                <w:snapToGrid w:val="0"/>
                <w:color w:val="000000"/>
                <w:sz w:val="24"/>
                <w:szCs w:val="18"/>
                <w:lang w:eastAsia="en-US"/>
              </w:rPr>
            </w:pPr>
          </w:p>
        </w:tc>
        <w:tc>
          <w:tcPr>
            <w:tcW w:w="1584" w:type="dxa"/>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rPr>
            </w:pPr>
            <w:r>
              <w:rPr>
                <w:rFonts w:hint="eastAsia" w:ascii="Times New Roman" w:hAnsi="Times New Roman" w:eastAsia="仿宋_GB2312"/>
                <w:snapToGrid w:val="0"/>
                <w:color w:val="000000"/>
                <w:sz w:val="24"/>
                <w:szCs w:val="18"/>
              </w:rPr>
              <w:t>邮箱</w:t>
            </w:r>
          </w:p>
        </w:tc>
        <w:tc>
          <w:tcPr>
            <w:tcW w:w="1780" w:type="dxa"/>
            <w:noWrap/>
            <w:vAlign w:val="center"/>
          </w:tcPr>
          <w:p>
            <w:pPr>
              <w:kinsoku w:val="0"/>
              <w:autoSpaceDE w:val="0"/>
              <w:autoSpaceDN w:val="0"/>
              <w:adjustRightInd w:val="0"/>
              <w:snapToGrid w:val="0"/>
              <w:spacing w:before="100" w:beforeAutospacing="1" w:after="100" w:afterAutospacing="1" w:line="300" w:lineRule="exact"/>
              <w:textAlignment w:val="baseline"/>
              <w:rPr>
                <w:rFonts w:ascii="Times New Roman" w:hAnsi="Times New Roman" w:eastAsia="仿宋_GB2312"/>
                <w:snapToGrid w:val="0"/>
                <w:color w:val="000000"/>
                <w:sz w:val="24"/>
                <w:szCs w:val="18"/>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jc w:val="center"/>
        </w:trPr>
        <w:tc>
          <w:tcPr>
            <w:tcW w:w="9956" w:type="dxa"/>
            <w:gridSpan w:val="9"/>
            <w:tcBorders>
              <w:bottom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rPr>
            </w:pPr>
            <w:r>
              <w:rPr>
                <w:rFonts w:hint="eastAsia" w:ascii="Times New Roman" w:hAnsi="Times New Roman" w:eastAsia="仿宋_GB2312"/>
                <w:snapToGrid w:val="0"/>
                <w:color w:val="000000"/>
                <w:sz w:val="24"/>
                <w:szCs w:val="18"/>
              </w:rPr>
              <w:t>案例团队其他成员信息（不超过2人）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941" w:type="dxa"/>
            <w:gridSpan w:val="2"/>
            <w:tcBorders>
              <w:top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序号</w:t>
            </w:r>
          </w:p>
        </w:tc>
        <w:tc>
          <w:tcPr>
            <w:tcW w:w="1302"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姓名</w:t>
            </w:r>
          </w:p>
        </w:tc>
        <w:tc>
          <w:tcPr>
            <w:tcW w:w="1469" w:type="dxa"/>
            <w:gridSpan w:val="2"/>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出生年月</w:t>
            </w:r>
          </w:p>
        </w:tc>
        <w:tc>
          <w:tcPr>
            <w:tcW w:w="1512"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学历</w:t>
            </w:r>
          </w:p>
        </w:tc>
        <w:tc>
          <w:tcPr>
            <w:tcW w:w="1368"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职称/职务</w:t>
            </w:r>
          </w:p>
        </w:tc>
        <w:tc>
          <w:tcPr>
            <w:tcW w:w="1584"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rPr>
            </w:pPr>
            <w:r>
              <w:rPr>
                <w:rFonts w:hint="eastAsia" w:ascii="Times New Roman" w:hAnsi="Times New Roman" w:eastAsia="仿宋_GB2312"/>
                <w:snapToGrid w:val="0"/>
                <w:color w:val="000000"/>
                <w:sz w:val="24"/>
                <w:szCs w:val="18"/>
              </w:rPr>
              <w:t>联系电话</w:t>
            </w:r>
          </w:p>
        </w:tc>
        <w:tc>
          <w:tcPr>
            <w:tcW w:w="1780" w:type="dxa"/>
            <w:tcBorders>
              <w:top w:val="single" w:color="auto" w:sz="4" w:space="0"/>
              <w:left w:val="single" w:color="auto" w:sz="4" w:space="0"/>
              <w:bottom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rPr>
            </w:pPr>
            <w:r>
              <w:rPr>
                <w:rFonts w:hint="eastAsia" w:ascii="Times New Roman" w:hAnsi="Times New Roman" w:eastAsia="仿宋_GB2312"/>
                <w:snapToGrid w:val="0"/>
                <w:color w:val="000000"/>
                <w:sz w:val="24"/>
                <w:szCs w:val="18"/>
              </w:rPr>
              <w:t>邮箱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jc w:val="center"/>
        </w:trPr>
        <w:tc>
          <w:tcPr>
            <w:tcW w:w="941" w:type="dxa"/>
            <w:gridSpan w:val="2"/>
            <w:tcBorders>
              <w:top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1</w:t>
            </w:r>
          </w:p>
        </w:tc>
        <w:tc>
          <w:tcPr>
            <w:tcW w:w="1302"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469" w:type="dxa"/>
            <w:gridSpan w:val="2"/>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12"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368"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84"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780" w:type="dxa"/>
            <w:tcBorders>
              <w:top w:val="single" w:color="auto" w:sz="4" w:space="0"/>
              <w:left w:val="single" w:color="auto" w:sz="4" w:space="0"/>
              <w:bottom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9" w:hRule="atLeast"/>
          <w:jc w:val="center"/>
        </w:trPr>
        <w:tc>
          <w:tcPr>
            <w:tcW w:w="941" w:type="dxa"/>
            <w:gridSpan w:val="2"/>
            <w:tcBorders>
              <w:top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r>
              <w:rPr>
                <w:rFonts w:hint="eastAsia" w:ascii="Times New Roman" w:hAnsi="Times New Roman" w:eastAsia="仿宋_GB2312"/>
                <w:snapToGrid w:val="0"/>
                <w:color w:val="000000"/>
                <w:sz w:val="24"/>
                <w:szCs w:val="18"/>
                <w:lang w:eastAsia="en-US"/>
              </w:rPr>
              <w:t>2</w:t>
            </w:r>
          </w:p>
        </w:tc>
        <w:tc>
          <w:tcPr>
            <w:tcW w:w="1302"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469" w:type="dxa"/>
            <w:gridSpan w:val="2"/>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12"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368"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584"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c>
          <w:tcPr>
            <w:tcW w:w="1780" w:type="dxa"/>
            <w:tcBorders>
              <w:top w:val="single" w:color="auto" w:sz="4" w:space="0"/>
              <w:left w:val="single" w:color="auto" w:sz="4" w:space="0"/>
              <w:bottom w:val="single" w:color="auto" w:sz="4" w:space="0"/>
            </w:tcBorders>
            <w:noWrap/>
            <w:vAlign w:val="center"/>
          </w:tcPr>
          <w:p>
            <w:pPr>
              <w:kinsoku w:val="0"/>
              <w:autoSpaceDE w:val="0"/>
              <w:autoSpaceDN w:val="0"/>
              <w:adjustRightInd w:val="0"/>
              <w:snapToGrid w:val="0"/>
              <w:spacing w:before="100" w:beforeAutospacing="1" w:after="100" w:afterAutospacing="1" w:line="300" w:lineRule="exact"/>
              <w:jc w:val="center"/>
              <w:textAlignment w:val="baseline"/>
              <w:rPr>
                <w:rFonts w:ascii="Times New Roman" w:hAnsi="Times New Roman" w:eastAsia="仿宋_GB2312"/>
                <w:snapToGrid w:val="0"/>
                <w:color w:val="000000"/>
                <w:sz w:val="24"/>
                <w:szCs w:val="18"/>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op w:val="single" w:color="auto" w:sz="4" w:space="0"/>
              <w:bottom w:val="single" w:color="auto" w:sz="4" w:space="0"/>
            </w:tcBorders>
            <w:noWrap/>
            <w:vAlign w:val="center"/>
          </w:tcPr>
          <w:p>
            <w:pPr>
              <w:kinsoku w:val="0"/>
              <w:autoSpaceDE w:val="0"/>
              <w:autoSpaceDN w:val="0"/>
              <w:adjustRightInd w:val="0"/>
              <w:snapToGrid w:val="0"/>
              <w:spacing w:before="39" w:line="227" w:lineRule="auto"/>
              <w:ind w:right="101"/>
              <w:textAlignment w:val="baseline"/>
              <w:rPr>
                <w:rFonts w:ascii="仿宋_GB2312" w:hAnsi="仿宋_GB2312" w:eastAsia="仿宋_GB2312" w:cs="仿宋_GB2312"/>
                <w:snapToGrid w:val="0"/>
                <w:color w:val="000000"/>
                <w:spacing w:val="-2"/>
                <w:sz w:val="24"/>
                <w:szCs w:val="24"/>
              </w:rPr>
            </w:pPr>
            <w:r>
              <w:rPr>
                <w:rFonts w:ascii="仿宋_GB2312" w:hAnsi="仿宋_GB2312" w:eastAsia="仿宋_GB2312" w:cs="仿宋_GB2312"/>
                <w:b/>
                <w:bCs/>
                <w:snapToGrid w:val="0"/>
                <w:color w:val="000000"/>
                <w:spacing w:val="-3"/>
                <w:sz w:val="24"/>
                <w:szCs w:val="24"/>
              </w:rPr>
              <w:t>案例特色和创新点</w:t>
            </w:r>
            <w:r>
              <w:rPr>
                <w:rFonts w:ascii="仿宋_GB2312" w:hAnsi="仿宋_GB2312" w:eastAsia="仿宋_GB2312" w:cs="仿宋_GB2312"/>
                <w:snapToGrid w:val="0"/>
                <w:color w:val="000000"/>
                <w:spacing w:val="-3"/>
                <w:sz w:val="24"/>
                <w:szCs w:val="24"/>
              </w:rPr>
              <w:t>（简要介绍该案例在</w:t>
            </w:r>
            <w:r>
              <w:rPr>
                <w:rFonts w:hint="eastAsia" w:ascii="仿宋_GB2312" w:hAnsi="仿宋_GB2312" w:eastAsia="仿宋_GB2312" w:cs="仿宋_GB2312"/>
                <w:snapToGrid w:val="0"/>
                <w:color w:val="000000"/>
                <w:spacing w:val="-3"/>
                <w:sz w:val="24"/>
                <w:szCs w:val="24"/>
              </w:rPr>
              <w:t>实验室的建设规划、技术与设备管理、平台建设与运维、人员与教学管理、安全质量管理、教学成果与社会影响、机制建设等一个或多个方面进行实践创新</w:t>
            </w:r>
            <w:r>
              <w:rPr>
                <w:rFonts w:hint="eastAsia" w:ascii="仿宋_GB2312" w:hAnsi="仿宋_GB2312" w:eastAsia="仿宋_GB2312" w:cs="仿宋_GB2312"/>
                <w:snapToGrid w:val="0"/>
                <w:color w:val="000000"/>
                <w:spacing w:val="-1"/>
                <w:sz w:val="24"/>
                <w:szCs w:val="24"/>
              </w:rPr>
              <w:t>等</w:t>
            </w:r>
            <w:r>
              <w:rPr>
                <w:rFonts w:ascii="仿宋_GB2312" w:hAnsi="仿宋_GB2312" w:eastAsia="仿宋_GB2312" w:cs="仿宋_GB2312"/>
                <w:snapToGrid w:val="0"/>
                <w:color w:val="000000"/>
                <w:spacing w:val="-1"/>
                <w:sz w:val="24"/>
                <w:szCs w:val="24"/>
              </w:rPr>
              <w:t>方</w:t>
            </w:r>
            <w:r>
              <w:rPr>
                <w:rFonts w:ascii="仿宋_GB2312" w:hAnsi="仿宋_GB2312" w:eastAsia="仿宋_GB2312" w:cs="仿宋_GB2312"/>
                <w:snapToGrid w:val="0"/>
                <w:color w:val="000000"/>
                <w:spacing w:val="-2"/>
                <w:sz w:val="24"/>
                <w:szCs w:val="24"/>
              </w:rPr>
              <w:t>面的情况，不超过</w:t>
            </w:r>
            <w:r>
              <w:rPr>
                <w:rFonts w:hint="eastAsia" w:ascii="Times New Roman" w:hAnsi="Times New Roman" w:eastAsia="仿宋_GB2312"/>
                <w:snapToGrid w:val="0"/>
                <w:color w:val="000000"/>
                <w:sz w:val="24"/>
                <w:szCs w:val="18"/>
              </w:rPr>
              <w:t>1000</w:t>
            </w:r>
            <w:r>
              <w:rPr>
                <w:rFonts w:ascii="仿宋_GB2312" w:hAnsi="仿宋_GB2312" w:eastAsia="仿宋_GB2312" w:cs="仿宋_GB2312"/>
                <w:snapToGrid w:val="0"/>
                <w:color w:val="000000"/>
                <w:spacing w:val="-2"/>
                <w:sz w:val="24"/>
                <w:szCs w:val="24"/>
              </w:rPr>
              <w:t>字）</w:t>
            </w: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spacing w:before="100" w:beforeAutospacing="1" w:after="100" w:afterAutospacing="1" w:line="300" w:lineRule="exact"/>
              <w:textAlignment w:val="baseline"/>
              <w:rPr>
                <w:rFonts w:ascii="仿宋_GB2312" w:hAnsi="仿宋_GB2312" w:eastAsia="仿宋_GB2312" w:cs="仿宋_GB2312"/>
                <w:snapToGrid w:val="0"/>
                <w:color w:val="000000"/>
                <w:spacing w:val="-2"/>
                <w:sz w:val="24"/>
                <w:szCs w:val="24"/>
              </w:rPr>
            </w:pPr>
          </w:p>
          <w:p>
            <w:pPr>
              <w:kinsoku w:val="0"/>
              <w:autoSpaceDE w:val="0"/>
              <w:autoSpaceDN w:val="0"/>
              <w:adjustRightInd w:val="0"/>
              <w:snapToGrid w:val="0"/>
              <w:spacing w:before="100" w:beforeAutospacing="1" w:after="100" w:afterAutospacing="1" w:line="300" w:lineRule="exact"/>
              <w:textAlignment w:val="baseline"/>
              <w:rPr>
                <w:rFonts w:ascii="仿宋_GB2312" w:hAnsi="仿宋_GB2312" w:eastAsia="仿宋_GB2312" w:cs="仿宋_GB2312"/>
                <w:snapToGrid w:val="0"/>
                <w:color w:val="000000"/>
                <w:spacing w:val="-2"/>
                <w:sz w:val="24"/>
                <w:szCs w:val="24"/>
              </w:rPr>
            </w:pPr>
          </w:p>
          <w:p>
            <w:pPr>
              <w:kinsoku w:val="0"/>
              <w:autoSpaceDE w:val="0"/>
              <w:autoSpaceDN w:val="0"/>
              <w:adjustRightInd w:val="0"/>
              <w:snapToGrid w:val="0"/>
              <w:spacing w:before="100" w:beforeAutospacing="1" w:after="100" w:afterAutospacing="1" w:line="300" w:lineRule="exact"/>
              <w:textAlignment w:val="baseline"/>
              <w:rPr>
                <w:rFonts w:ascii="仿宋_GB2312" w:hAnsi="仿宋_GB2312" w:eastAsia="仿宋_GB2312" w:cs="仿宋_GB2312"/>
                <w:snapToGrid w:val="0"/>
                <w:color w:val="000000"/>
                <w:spacing w:val="-2"/>
                <w:sz w:val="24"/>
                <w:szCs w:val="24"/>
              </w:rPr>
            </w:pPr>
          </w:p>
          <w:p>
            <w:pPr>
              <w:kinsoku w:val="0"/>
              <w:autoSpaceDE w:val="0"/>
              <w:autoSpaceDN w:val="0"/>
              <w:adjustRightInd w:val="0"/>
              <w:snapToGrid w:val="0"/>
              <w:spacing w:before="100" w:beforeAutospacing="1" w:after="100" w:afterAutospacing="1" w:line="300" w:lineRule="exact"/>
              <w:textAlignment w:val="baseline"/>
              <w:rPr>
                <w:rFonts w:ascii="仿宋_GB2312" w:hAnsi="仿宋_GB2312" w:eastAsia="仿宋_GB2312" w:cs="仿宋_GB2312"/>
                <w:snapToGrid w:val="0"/>
                <w:color w:val="000000"/>
                <w:spacing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8" w:hRule="atLeast"/>
          <w:jc w:val="center"/>
        </w:trPr>
        <w:tc>
          <w:tcPr>
            <w:tcW w:w="9956" w:type="dxa"/>
            <w:gridSpan w:val="9"/>
            <w:tcBorders>
              <w:top w:val="single" w:color="auto" w:sz="4" w:space="0"/>
              <w:bottom w:val="single" w:color="auto" w:sz="4" w:space="0"/>
            </w:tcBorders>
            <w:noWrap/>
          </w:tcPr>
          <w:p>
            <w:pPr>
              <w:kinsoku w:val="0"/>
              <w:autoSpaceDE w:val="0"/>
              <w:autoSpaceDN w:val="0"/>
              <w:adjustRightInd w:val="0"/>
              <w:snapToGrid w:val="0"/>
              <w:spacing w:before="42" w:line="231" w:lineRule="auto"/>
              <w:ind w:right="52"/>
              <w:textAlignment w:val="baseline"/>
              <w:rPr>
                <w:rFonts w:ascii="仿宋_GB2312" w:hAnsi="仿宋_GB2312" w:eastAsia="仿宋_GB2312" w:cs="仿宋_GB2312"/>
                <w:snapToGrid w:val="0"/>
                <w:color w:val="000000"/>
                <w:spacing w:val="-4"/>
                <w:sz w:val="24"/>
                <w:szCs w:val="24"/>
              </w:rPr>
            </w:pPr>
            <w:r>
              <w:rPr>
                <w:rFonts w:ascii="仿宋_GB2312" w:hAnsi="仿宋_GB2312" w:eastAsia="仿宋_GB2312" w:cs="仿宋_GB2312"/>
                <w:b/>
                <w:bCs/>
                <w:snapToGrid w:val="0"/>
                <w:color w:val="000000"/>
                <w:spacing w:val="-4"/>
                <w:sz w:val="24"/>
                <w:szCs w:val="24"/>
              </w:rPr>
              <w:t>目标和实施过程</w:t>
            </w:r>
            <w:r>
              <w:rPr>
                <w:rFonts w:hint="eastAsia" w:ascii="仿宋_GB2312" w:hAnsi="仿宋_GB2312" w:eastAsia="仿宋_GB2312" w:cs="仿宋_GB2312"/>
                <w:snapToGrid w:val="0"/>
                <w:color w:val="000000"/>
                <w:spacing w:val="-4"/>
                <w:sz w:val="24"/>
                <w:szCs w:val="24"/>
              </w:rPr>
              <w:t>（</w:t>
            </w:r>
            <w:r>
              <w:rPr>
                <w:rFonts w:ascii="仿宋_GB2312" w:hAnsi="仿宋_GB2312" w:eastAsia="仿宋_GB2312" w:cs="仿宋_GB2312"/>
                <w:snapToGrid w:val="0"/>
                <w:color w:val="000000"/>
                <w:spacing w:val="-4"/>
                <w:sz w:val="24"/>
                <w:szCs w:val="24"/>
              </w:rPr>
              <w:t>具体阐述本案例</w:t>
            </w:r>
            <w:r>
              <w:rPr>
                <w:rFonts w:hint="eastAsia" w:ascii="仿宋_GB2312" w:hAnsi="仿宋_GB2312" w:eastAsia="仿宋_GB2312" w:cs="仿宋_GB2312"/>
                <w:snapToGrid w:val="0"/>
                <w:color w:val="000000"/>
                <w:spacing w:val="-4"/>
                <w:sz w:val="24"/>
                <w:szCs w:val="24"/>
              </w:rPr>
              <w:t>所解决的实验室管理重点、难点问题以及所要达成的管理目标和案例具体实施过程，包括管理机制构建、技术平台搭建、设备运维保障、安全管理措施、人员培训与考核等，不少于</w:t>
            </w:r>
            <w:r>
              <w:rPr>
                <w:rFonts w:hint="eastAsia" w:ascii="Times New Roman" w:hAnsi="Times New Roman" w:eastAsia="仿宋_GB2312"/>
                <w:snapToGrid w:val="0"/>
                <w:color w:val="000000"/>
                <w:sz w:val="24"/>
                <w:szCs w:val="18"/>
              </w:rPr>
              <w:t>1000</w:t>
            </w:r>
            <w:r>
              <w:rPr>
                <w:rFonts w:hint="eastAsia" w:ascii="仿宋_GB2312" w:hAnsi="仿宋_GB2312" w:eastAsia="仿宋_GB2312" w:cs="仿宋_GB2312"/>
                <w:snapToGrid w:val="0"/>
                <w:color w:val="000000"/>
                <w:spacing w:val="-4"/>
                <w:sz w:val="24"/>
                <w:szCs w:val="24"/>
              </w:rPr>
              <w:t>字）</w:t>
            </w:r>
          </w:p>
          <w:p>
            <w:pPr>
              <w:kinsoku w:val="0"/>
              <w:autoSpaceDE w:val="0"/>
              <w:autoSpaceDN w:val="0"/>
              <w:adjustRightInd w:val="0"/>
              <w:snapToGrid w:val="0"/>
              <w:spacing w:before="42" w:line="231" w:lineRule="auto"/>
              <w:ind w:right="52"/>
              <w:jc w:val="left"/>
              <w:textAlignment w:val="baseline"/>
              <w:rPr>
                <w:rFonts w:ascii="仿宋_GB2312" w:hAnsi="仿宋_GB2312" w:eastAsia="仿宋_GB2312" w:cs="仿宋_GB2312"/>
                <w:snapToGrid w:val="0"/>
                <w:color w:val="000000"/>
                <w:spacing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62" w:hRule="atLeast"/>
          <w:jc w:val="center"/>
        </w:trPr>
        <w:tc>
          <w:tcPr>
            <w:tcW w:w="9956" w:type="dxa"/>
            <w:gridSpan w:val="9"/>
            <w:tcBorders>
              <w:top w:val="single" w:color="auto" w:sz="4" w:space="0"/>
              <w:bottom w:val="single" w:color="auto" w:sz="4" w:space="0"/>
            </w:tcBorders>
            <w:noWrap/>
          </w:tcPr>
          <w:p>
            <w:pPr>
              <w:kinsoku w:val="0"/>
              <w:autoSpaceDE w:val="0"/>
              <w:autoSpaceDN w:val="0"/>
              <w:adjustRightInd w:val="0"/>
              <w:snapToGrid w:val="0"/>
              <w:spacing w:before="42" w:line="231" w:lineRule="auto"/>
              <w:ind w:right="52"/>
              <w:textAlignment w:val="baseline"/>
              <w:rPr>
                <w:rFonts w:ascii="仿宋_GB2312" w:hAnsi="仿宋_GB2312" w:eastAsia="仿宋_GB2312" w:cs="仿宋_GB2312"/>
                <w:snapToGrid w:val="0"/>
                <w:color w:val="000000"/>
                <w:spacing w:val="-4"/>
                <w:sz w:val="24"/>
                <w:szCs w:val="24"/>
              </w:rPr>
            </w:pPr>
            <w:r>
              <w:rPr>
                <w:rFonts w:hint="eastAsia" w:ascii="仿宋_GB2312" w:hAnsi="仿宋_GB2312" w:eastAsia="仿宋_GB2312" w:cs="仿宋_GB2312"/>
                <w:b/>
                <w:bCs/>
                <w:snapToGrid w:val="0"/>
                <w:color w:val="000000"/>
                <w:sz w:val="24"/>
                <w:szCs w:val="24"/>
              </w:rPr>
              <w:t>实施</w:t>
            </w:r>
            <w:r>
              <w:rPr>
                <w:rFonts w:ascii="仿宋_GB2312" w:hAnsi="仿宋_GB2312" w:eastAsia="仿宋_GB2312" w:cs="仿宋_GB2312"/>
                <w:b/>
                <w:bCs/>
                <w:snapToGrid w:val="0"/>
                <w:color w:val="000000"/>
                <w:sz w:val="24"/>
                <w:szCs w:val="24"/>
              </w:rPr>
              <w:t>效果</w:t>
            </w:r>
            <w:r>
              <w:rPr>
                <w:rFonts w:hint="eastAsia" w:ascii="仿宋_GB2312" w:hAnsi="仿宋_GB2312" w:eastAsia="仿宋_GB2312" w:cs="仿宋_GB2312"/>
                <w:snapToGrid w:val="0"/>
                <w:color w:val="000000"/>
                <w:spacing w:val="-4"/>
                <w:sz w:val="24"/>
                <w:szCs w:val="24"/>
              </w:rPr>
              <w:t>(重点介绍该案例在提升实验室管理效率、保障实验教学安全、支持教学决策、促进教学成果产出等方面所起到的积极作用，不超过</w:t>
            </w:r>
            <w:r>
              <w:rPr>
                <w:rFonts w:hint="eastAsia" w:ascii="Times New Roman" w:hAnsi="Times New Roman" w:eastAsia="仿宋_GB2312"/>
                <w:snapToGrid w:val="0"/>
                <w:color w:val="000000"/>
                <w:sz w:val="24"/>
                <w:szCs w:val="18"/>
              </w:rPr>
              <w:t>1000</w:t>
            </w:r>
            <w:r>
              <w:rPr>
                <w:rFonts w:hint="eastAsia" w:ascii="仿宋_GB2312" w:hAnsi="仿宋_GB2312" w:eastAsia="仿宋_GB2312" w:cs="仿宋_GB2312"/>
                <w:snapToGrid w:val="0"/>
                <w:color w:val="000000"/>
                <w:spacing w:val="-4"/>
                <w:sz w:val="24"/>
                <w:szCs w:val="24"/>
              </w:rPr>
              <w:t>字)</w:t>
            </w: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op w:val="single" w:color="auto" w:sz="4" w:space="0"/>
              <w:bottom w:val="single" w:color="auto" w:sz="4" w:space="0"/>
            </w:tcBorders>
            <w:noWrap/>
            <w:vAlign w:val="center"/>
          </w:tcPr>
          <w:p>
            <w:pPr>
              <w:kinsoku w:val="0"/>
              <w:autoSpaceDE w:val="0"/>
              <w:autoSpaceDN w:val="0"/>
              <w:adjustRightInd w:val="0"/>
              <w:snapToGrid w:val="0"/>
              <w:textAlignment w:val="baseline"/>
              <w:rPr>
                <w:rFonts w:ascii="仿宋_GB2312" w:hAnsi="仿宋_GB2312" w:eastAsia="仿宋_GB2312" w:cs="仿宋_GB2312"/>
                <w:snapToGrid w:val="0"/>
                <w:color w:val="000000"/>
                <w:spacing w:val="-2"/>
                <w:sz w:val="24"/>
                <w:szCs w:val="24"/>
              </w:rPr>
            </w:pPr>
            <w:r>
              <w:rPr>
                <w:rFonts w:ascii="仿宋_GB2312" w:hAnsi="仿宋_GB2312" w:eastAsia="仿宋_GB2312" w:cs="仿宋_GB2312"/>
                <w:b/>
                <w:bCs/>
                <w:snapToGrid w:val="0"/>
                <w:color w:val="000000"/>
                <w:spacing w:val="-2"/>
                <w:sz w:val="24"/>
                <w:szCs w:val="24"/>
              </w:rPr>
              <w:t>总结反思</w:t>
            </w:r>
            <w:r>
              <w:rPr>
                <w:rFonts w:ascii="仿宋_GB2312" w:hAnsi="仿宋_GB2312" w:eastAsia="仿宋_GB2312" w:cs="仿宋_GB2312"/>
                <w:snapToGrid w:val="0"/>
                <w:color w:val="000000"/>
                <w:spacing w:val="-2"/>
                <w:sz w:val="24"/>
                <w:szCs w:val="24"/>
              </w:rPr>
              <w:t>（介绍基于本案例所进行的进一步思考，提出</w:t>
            </w:r>
            <w:r>
              <w:rPr>
                <w:rFonts w:hint="eastAsia" w:ascii="仿宋_GB2312" w:hAnsi="仿宋_GB2312" w:eastAsia="仿宋_GB2312" w:cs="仿宋_GB2312"/>
                <w:snapToGrid w:val="0"/>
                <w:color w:val="000000"/>
                <w:spacing w:val="-4"/>
                <w:sz w:val="24"/>
                <w:szCs w:val="24"/>
              </w:rPr>
              <w:t>实验室管理工作的改进方向和未来发展规划</w:t>
            </w:r>
            <w:r>
              <w:rPr>
                <w:rFonts w:ascii="仿宋_GB2312" w:hAnsi="仿宋_GB2312" w:eastAsia="仿宋_GB2312" w:cs="仿宋_GB2312"/>
                <w:snapToGrid w:val="0"/>
                <w:color w:val="000000"/>
                <w:spacing w:val="-2"/>
                <w:sz w:val="24"/>
                <w:szCs w:val="24"/>
              </w:rPr>
              <w:t>，不超过</w:t>
            </w:r>
            <w:r>
              <w:rPr>
                <w:rFonts w:hint="eastAsia" w:ascii="Times New Roman" w:hAnsi="Times New Roman" w:eastAsia="仿宋_GB2312"/>
                <w:snapToGrid w:val="0"/>
                <w:color w:val="000000"/>
                <w:sz w:val="24"/>
                <w:szCs w:val="18"/>
              </w:rPr>
              <w:t>1000</w:t>
            </w:r>
            <w:r>
              <w:rPr>
                <w:rFonts w:ascii="仿宋_GB2312" w:hAnsi="仿宋_GB2312" w:eastAsia="仿宋_GB2312" w:cs="仿宋_GB2312"/>
                <w:snapToGrid w:val="0"/>
                <w:color w:val="000000"/>
                <w:spacing w:val="-2"/>
                <w:sz w:val="24"/>
                <w:szCs w:val="24"/>
              </w:rPr>
              <w:t>字）</w:t>
            </w: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p>
            <w:pPr>
              <w:kinsoku w:val="0"/>
              <w:autoSpaceDE w:val="0"/>
              <w:autoSpaceDN w:val="0"/>
              <w:adjustRightInd w:val="0"/>
              <w:snapToGrid w:val="0"/>
              <w:textAlignment w:val="baseline"/>
              <w:rPr>
                <w:rFonts w:ascii="仿宋_GB2312" w:hAnsi="Arial" w:eastAsia="仿宋_GB2312" w:cs="Arial"/>
                <w:snapToGrid w:val="0"/>
                <w:color w:val="000000"/>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956" w:type="dxa"/>
            <w:gridSpan w:val="9"/>
            <w:tcBorders>
              <w:top w:val="single" w:color="auto" w:sz="4" w:space="0"/>
              <w:bottom w:val="single" w:color="auto" w:sz="4" w:space="0"/>
            </w:tcBorders>
            <w:noWrap/>
            <w:vAlign w:val="center"/>
          </w:tcPr>
          <w:p>
            <w:pPr>
              <w:kinsoku w:val="0"/>
              <w:autoSpaceDE w:val="0"/>
              <w:autoSpaceDN w:val="0"/>
              <w:adjustRightInd w:val="0"/>
              <w:snapToGrid w:val="0"/>
              <w:spacing w:before="78" w:line="213" w:lineRule="auto"/>
              <w:ind w:left="111"/>
              <w:textAlignment w:val="baseline"/>
              <w:rPr>
                <w:rFonts w:ascii="仿宋_GB2312" w:hAnsi="仿宋_GB2312" w:eastAsia="仿宋_GB2312" w:cs="仿宋_GB2312"/>
                <w:snapToGrid w:val="0"/>
                <w:color w:val="000000"/>
                <w:sz w:val="24"/>
                <w:szCs w:val="24"/>
              </w:rPr>
            </w:pPr>
          </w:p>
          <w:p>
            <w:pPr>
              <w:spacing w:line="240" w:lineRule="auto"/>
              <w:ind w:firstLine="480" w:firstLineChars="200"/>
              <w:rPr>
                <w:rFonts w:ascii="方正仿宋_GB2312" w:hAnsi="方正仿宋_GB2312" w:eastAsia="方正仿宋_GB2312" w:cs="方正仿宋_GB2312"/>
                <w:sz w:val="24"/>
                <w:szCs w:val="20"/>
              </w:rPr>
            </w:pPr>
            <w:r>
              <w:rPr>
                <w:rFonts w:ascii="仿宋_GB2312" w:hAnsi="仿宋_GB2312" w:eastAsia="仿宋_GB2312" w:cs="仿宋_GB2312"/>
                <w:snapToGrid w:val="0"/>
                <w:color w:val="000000"/>
                <w:sz w:val="24"/>
                <w:szCs w:val="24"/>
              </w:rPr>
              <w:t>本人承诺以上申报内容的真实性，符合申报</w:t>
            </w:r>
            <w:r>
              <w:rPr>
                <w:rFonts w:ascii="仿宋_GB2312" w:hAnsi="仿宋_GB2312" w:eastAsia="仿宋_GB2312" w:cs="仿宋_GB2312"/>
                <w:snapToGrid w:val="0"/>
                <w:color w:val="000000"/>
                <w:spacing w:val="-1"/>
                <w:sz w:val="24"/>
                <w:szCs w:val="24"/>
              </w:rPr>
              <w:t>要求以及相关法律法规。</w:t>
            </w:r>
            <w:r>
              <w:rPr>
                <w:rFonts w:hint="eastAsia" w:ascii="仿宋_GB2312" w:hAnsi="仿宋_GB2312" w:eastAsia="仿宋_GB2312" w:cs="仿宋_GB2312"/>
                <w:snapToGrid w:val="0"/>
                <w:color w:val="000000"/>
                <w:sz w:val="24"/>
                <w:szCs w:val="24"/>
              </w:rPr>
              <w:t>同意主办单位使用作品知识产权和出版；同意在应用推广过程中配合主办方要求对作品进行完善、提升与改进。</w:t>
            </w:r>
          </w:p>
          <w:p>
            <w:pPr>
              <w:kinsoku w:val="0"/>
              <w:autoSpaceDE w:val="0"/>
              <w:autoSpaceDN w:val="0"/>
              <w:adjustRightInd w:val="0"/>
              <w:snapToGrid w:val="0"/>
              <w:spacing w:before="78" w:line="213" w:lineRule="auto"/>
              <w:ind w:left="111"/>
              <w:textAlignment w:val="baseline"/>
              <w:rPr>
                <w:rFonts w:ascii="仿宋_GB2312" w:hAnsi="仿宋_GB2312" w:eastAsia="仿宋_GB2312" w:cs="仿宋_GB2312"/>
                <w:snapToGrid w:val="0"/>
                <w:color w:val="000000"/>
                <w:sz w:val="24"/>
                <w:szCs w:val="24"/>
              </w:rPr>
            </w:pPr>
          </w:p>
          <w:p>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rPr>
            </w:pPr>
          </w:p>
          <w:p>
            <w:pPr>
              <w:kinsoku w:val="0"/>
              <w:autoSpaceDE w:val="0"/>
              <w:autoSpaceDN w:val="0"/>
              <w:adjustRightInd w:val="0"/>
              <w:snapToGrid w:val="0"/>
              <w:spacing w:before="78" w:line="214" w:lineRule="auto"/>
              <w:ind w:left="3957"/>
              <w:textAlignment w:val="baseline"/>
              <w:rPr>
                <w:rFonts w:ascii="仿宋_GB2312" w:hAnsi="仿宋_GB2312" w:eastAsia="仿宋_GB2312" w:cs="仿宋_GB2312"/>
                <w:snapToGrid w:val="0"/>
                <w:color w:val="000000"/>
                <w:sz w:val="24"/>
                <w:szCs w:val="24"/>
              </w:rPr>
            </w:pPr>
            <w:r>
              <w:rPr>
                <w:rFonts w:ascii="仿宋_GB2312" w:hAnsi="仿宋_GB2312" w:eastAsia="仿宋_GB2312" w:cs="仿宋_GB2312"/>
                <w:snapToGrid w:val="0"/>
                <w:color w:val="000000"/>
                <w:spacing w:val="-2"/>
                <w:sz w:val="24"/>
                <w:szCs w:val="24"/>
              </w:rPr>
              <w:t>案例负责人签字：</w:t>
            </w: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rPr>
            </w:pPr>
          </w:p>
          <w:p>
            <w:pPr>
              <w:kinsoku w:val="0"/>
              <w:autoSpaceDE w:val="0"/>
              <w:autoSpaceDN w:val="0"/>
              <w:adjustRightInd w:val="0"/>
              <w:snapToGrid w:val="0"/>
              <w:ind w:firstLine="4752" w:firstLineChars="2200"/>
              <w:textAlignment w:val="baseline"/>
              <w:rPr>
                <w:rFonts w:ascii="仿宋_GB2312" w:hAnsi="Arial" w:eastAsia="仿宋_GB2312" w:cs="Arial"/>
                <w:snapToGrid w:val="0"/>
                <w:color w:val="000000"/>
                <w:szCs w:val="28"/>
              </w:rPr>
            </w:pPr>
            <w:r>
              <w:rPr>
                <w:rFonts w:ascii="仿宋_GB2312" w:hAnsi="仿宋_GB2312" w:eastAsia="仿宋_GB2312" w:cs="仿宋_GB2312"/>
                <w:snapToGrid w:val="0"/>
                <w:color w:val="000000"/>
                <w:spacing w:val="-12"/>
                <w:sz w:val="24"/>
                <w:szCs w:val="24"/>
              </w:rPr>
              <w:t>年</w:t>
            </w:r>
            <w:r>
              <w:rPr>
                <w:rFonts w:ascii="仿宋_GB2312" w:hAnsi="仿宋_GB2312" w:eastAsia="仿宋_GB2312" w:cs="仿宋_GB2312"/>
                <w:snapToGrid w:val="0"/>
                <w:color w:val="000000"/>
                <w:spacing w:val="4"/>
                <w:sz w:val="24"/>
                <w:szCs w:val="24"/>
              </w:rPr>
              <w:t xml:space="preserve">     </w:t>
            </w:r>
            <w:r>
              <w:rPr>
                <w:rFonts w:ascii="仿宋_GB2312" w:hAnsi="仿宋_GB2312" w:eastAsia="仿宋_GB2312" w:cs="仿宋_GB2312"/>
                <w:snapToGrid w:val="0"/>
                <w:color w:val="000000"/>
                <w:spacing w:val="-12"/>
                <w:sz w:val="24"/>
                <w:szCs w:val="24"/>
              </w:rPr>
              <w:t>月</w:t>
            </w:r>
            <w:r>
              <w:rPr>
                <w:rFonts w:ascii="仿宋_GB2312" w:hAnsi="仿宋_GB2312" w:eastAsia="仿宋_GB2312" w:cs="仿宋_GB2312"/>
                <w:snapToGrid w:val="0"/>
                <w:color w:val="000000"/>
                <w:spacing w:val="11"/>
                <w:sz w:val="24"/>
                <w:szCs w:val="24"/>
              </w:rPr>
              <w:t xml:space="preserve">   </w:t>
            </w:r>
            <w:r>
              <w:rPr>
                <w:rFonts w:hint="eastAsia" w:ascii="仿宋_GB2312" w:hAnsi="仿宋_GB2312" w:eastAsia="仿宋_GB2312" w:cs="仿宋_GB2312"/>
                <w:snapToGrid w:val="0"/>
                <w:color w:val="000000"/>
                <w:spacing w:val="11"/>
                <w:sz w:val="24"/>
                <w:szCs w:val="24"/>
              </w:rPr>
              <w:t xml:space="preserve"> 日</w:t>
            </w:r>
            <w:r>
              <w:rPr>
                <w:rFonts w:ascii="仿宋_GB2312" w:hAnsi="仿宋_GB2312" w:eastAsia="仿宋_GB2312" w:cs="仿宋_GB2312"/>
                <w:snapToGrid w:val="0"/>
                <w:color w:val="000000"/>
                <w:spacing w:val="11"/>
                <w:sz w:val="24"/>
                <w:szCs w:val="24"/>
              </w:rPr>
              <w:t xml:space="preserve">  </w:t>
            </w:r>
          </w:p>
          <w:p>
            <w:pPr>
              <w:kinsoku w:val="0"/>
              <w:autoSpaceDE w:val="0"/>
              <w:autoSpaceDN w:val="0"/>
              <w:adjustRightInd w:val="0"/>
              <w:snapToGrid w:val="0"/>
              <w:textAlignment w:val="baseline"/>
              <w:rPr>
                <w:rFonts w:ascii="仿宋_GB2312" w:hAnsi="Arial" w:eastAsia="仿宋_GB2312" w:cs="Arial"/>
                <w:snapToGrid w:val="0"/>
                <w:color w:val="000000"/>
                <w:szCs w:val="28"/>
              </w:rPr>
            </w:pPr>
          </w:p>
        </w:tc>
      </w:tr>
    </w:tbl>
    <w:p>
      <w:pPr>
        <w:rPr>
          <w:rFonts w:ascii="Times New Roman" w:hAnsi="Times New Roman" w:eastAsia="方正仿宋_GB2312"/>
          <w:sz w:val="32"/>
          <w:szCs w:val="32"/>
        </w:rPr>
      </w:pPr>
    </w:p>
    <w:p>
      <w:pPr>
        <w:rPr>
          <w:rFonts w:ascii="Times New Roman" w:hAnsi="Times New Roman" w:eastAsia="方正仿宋_GB2312"/>
          <w:sz w:val="32"/>
          <w:szCs w:val="32"/>
        </w:rPr>
      </w:pPr>
      <w:r>
        <w:rPr>
          <w:rFonts w:hint="eastAsia" w:ascii="Times New Roman" w:hAnsi="Times New Roman" w:eastAsia="方正仿宋_GB2312"/>
          <w:sz w:val="32"/>
          <w:szCs w:val="32"/>
        </w:rPr>
        <w:t>附6.3：</w:t>
      </w:r>
    </w:p>
    <w:p>
      <w:pPr>
        <w:widowControl/>
        <w:kinsoku w:val="0"/>
        <w:autoSpaceDE w:val="0"/>
        <w:autoSpaceDN w:val="0"/>
        <w:adjustRightInd w:val="0"/>
        <w:snapToGrid w:val="0"/>
        <w:spacing w:line="240" w:lineRule="auto"/>
        <w:jc w:val="center"/>
        <w:textAlignment w:val="baseline"/>
        <w:rPr>
          <w:rFonts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rPr>
        <w:t>教学设计方案</w:t>
      </w:r>
    </w:p>
    <w:tbl>
      <w:tblPr>
        <w:tblStyle w:val="21"/>
        <w:tblpPr w:leftFromText="180" w:rightFromText="180" w:vertAnchor="text" w:horzAnchor="page" w:tblpXSpec="center" w:tblpY="245"/>
        <w:tblOverlap w:val="never"/>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668" w:type="dxa"/>
            <w:vAlign w:val="center"/>
          </w:tcPr>
          <w:p>
            <w:pPr>
              <w:spacing w:line="440" w:lineRule="exact"/>
              <w:jc w:val="center"/>
              <w:rPr>
                <w:rFonts w:ascii="楷体_GB2312" w:hAnsi="宋体" w:eastAsia="楷体_GB2312"/>
                <w:b/>
                <w:bCs/>
                <w:szCs w:val="28"/>
              </w:rPr>
            </w:pPr>
            <w:r>
              <w:rPr>
                <w:rFonts w:hint="eastAsia" w:ascii="仿宋_GB2312" w:hAnsi="仿宋_GB2312" w:eastAsia="仿宋_GB2312" w:cs="仿宋_GB2312"/>
                <w:b/>
                <w:bCs/>
                <w:szCs w:val="28"/>
              </w:rPr>
              <w:t>案例名称</w:t>
            </w:r>
          </w:p>
        </w:tc>
        <w:tc>
          <w:tcPr>
            <w:tcW w:w="7543" w:type="dxa"/>
          </w:tcPr>
          <w:p>
            <w:pPr>
              <w:ind w:firstLine="480" w:firstLineChars="20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1668" w:type="dxa"/>
            <w:vAlign w:val="center"/>
          </w:tcPr>
          <w:p>
            <w:pPr>
              <w:spacing w:line="440" w:lineRule="exact"/>
              <w:jc w:val="center"/>
              <w:rPr>
                <w:rFonts w:ascii="仿宋_GB2312" w:hAnsi="仿宋_GB2312" w:eastAsia="仿宋_GB2312" w:cs="仿宋_GB2312"/>
                <w:b/>
                <w:bCs/>
                <w:szCs w:val="28"/>
              </w:rPr>
            </w:pPr>
            <w:r>
              <w:rPr>
                <w:rFonts w:hint="eastAsia" w:ascii="仿宋_GB2312" w:hAnsi="仿宋_GB2312" w:eastAsia="仿宋_GB2312" w:cs="仿宋_GB2312"/>
                <w:b/>
                <w:bCs/>
                <w:szCs w:val="28"/>
              </w:rPr>
              <w:t>教学目标</w:t>
            </w:r>
          </w:p>
        </w:tc>
        <w:tc>
          <w:tcPr>
            <w:tcW w:w="7543" w:type="dxa"/>
          </w:tcPr>
          <w:p>
            <w:pPr>
              <w:widowControl/>
              <w:autoSpaceDE w:val="0"/>
              <w:autoSpaceDN w:val="0"/>
              <w:ind w:firstLine="480" w:firstLineChars="200"/>
              <w:textAlignment w:val="bottom"/>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1668" w:type="dxa"/>
            <w:vAlign w:val="center"/>
          </w:tcPr>
          <w:p>
            <w:pPr>
              <w:spacing w:line="440" w:lineRule="exact"/>
              <w:jc w:val="center"/>
              <w:rPr>
                <w:rFonts w:ascii="仿宋_GB2312" w:hAnsi="仿宋_GB2312" w:eastAsia="仿宋_GB2312" w:cs="仿宋_GB2312"/>
                <w:b/>
                <w:bCs/>
                <w:szCs w:val="28"/>
              </w:rPr>
            </w:pPr>
            <w:r>
              <w:rPr>
                <w:rFonts w:hint="eastAsia" w:ascii="仿宋_GB2312" w:hAnsi="仿宋_GB2312" w:eastAsia="仿宋_GB2312" w:cs="仿宋_GB2312"/>
                <w:b/>
                <w:bCs/>
                <w:szCs w:val="28"/>
              </w:rPr>
              <w:t>教学</w:t>
            </w:r>
          </w:p>
          <w:p>
            <w:pPr>
              <w:spacing w:line="440" w:lineRule="exact"/>
              <w:jc w:val="center"/>
              <w:rPr>
                <w:rFonts w:ascii="仿宋_GB2312" w:hAnsi="仿宋_GB2312" w:eastAsia="仿宋_GB2312" w:cs="仿宋_GB2312"/>
                <w:b/>
                <w:bCs/>
                <w:szCs w:val="28"/>
              </w:rPr>
            </w:pPr>
            <w:r>
              <w:rPr>
                <w:rFonts w:hint="eastAsia" w:ascii="仿宋_GB2312" w:hAnsi="仿宋_GB2312" w:eastAsia="仿宋_GB2312" w:cs="仿宋_GB2312"/>
                <w:b/>
                <w:bCs/>
                <w:szCs w:val="28"/>
              </w:rPr>
              <w:t>重难点</w:t>
            </w:r>
          </w:p>
        </w:tc>
        <w:tc>
          <w:tcPr>
            <w:tcW w:w="7543" w:type="dxa"/>
          </w:tcPr>
          <w:p>
            <w:pPr>
              <w:widowControl/>
              <w:autoSpaceDE w:val="0"/>
              <w:autoSpaceDN w:val="0"/>
              <w:ind w:firstLine="480" w:firstLineChars="200"/>
              <w:textAlignment w:val="bottom"/>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1668" w:type="dxa"/>
            <w:vAlign w:val="center"/>
          </w:tcPr>
          <w:p>
            <w:pPr>
              <w:spacing w:line="440" w:lineRule="exact"/>
              <w:jc w:val="center"/>
              <w:rPr>
                <w:rFonts w:ascii="仿宋_GB2312" w:hAnsi="仿宋_GB2312" w:eastAsia="仿宋_GB2312" w:cs="仿宋_GB2312"/>
                <w:b/>
                <w:bCs/>
                <w:szCs w:val="28"/>
              </w:rPr>
            </w:pPr>
            <w:r>
              <w:rPr>
                <w:rFonts w:hint="eastAsia" w:ascii="仿宋_GB2312" w:hAnsi="仿宋_GB2312" w:eastAsia="仿宋_GB2312" w:cs="仿宋_GB2312"/>
                <w:b/>
                <w:bCs/>
                <w:szCs w:val="28"/>
              </w:rPr>
              <w:t>实验资源</w:t>
            </w:r>
          </w:p>
        </w:tc>
        <w:tc>
          <w:tcPr>
            <w:tcW w:w="7543" w:type="dxa"/>
          </w:tcPr>
          <w:p>
            <w:pPr>
              <w:widowControl/>
              <w:autoSpaceDE w:val="0"/>
              <w:autoSpaceDN w:val="0"/>
              <w:ind w:firstLine="480" w:firstLineChars="200"/>
              <w:textAlignment w:val="bottom"/>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668" w:type="dxa"/>
            <w:vAlign w:val="center"/>
          </w:tcPr>
          <w:p>
            <w:pPr>
              <w:spacing w:line="440" w:lineRule="exact"/>
              <w:jc w:val="center"/>
              <w:rPr>
                <w:rFonts w:ascii="仿宋_GB2312" w:eastAsia="仿宋_GB2312" w:cs="宋体"/>
                <w:b/>
                <w:bCs/>
                <w:kern w:val="0"/>
                <w:szCs w:val="28"/>
              </w:rPr>
            </w:pPr>
            <w:r>
              <w:rPr>
                <w:rFonts w:hint="eastAsia" w:ascii="仿宋_GB2312" w:eastAsia="仿宋_GB2312" w:cs="宋体"/>
                <w:b/>
                <w:bCs/>
                <w:kern w:val="0"/>
                <w:szCs w:val="28"/>
              </w:rPr>
              <w:t>教学活动设计与</w:t>
            </w:r>
          </w:p>
          <w:p>
            <w:pPr>
              <w:spacing w:line="440" w:lineRule="exact"/>
              <w:jc w:val="center"/>
              <w:rPr>
                <w:rFonts w:ascii="仿宋_GB2312" w:hAnsi="仿宋_GB2312" w:eastAsia="仿宋_GB2312" w:cs="仿宋_GB2312"/>
                <w:b/>
                <w:bCs/>
                <w:szCs w:val="28"/>
              </w:rPr>
            </w:pPr>
            <w:r>
              <w:rPr>
                <w:rFonts w:hint="eastAsia" w:ascii="仿宋_GB2312" w:hAnsi="仿宋_GB2312" w:eastAsia="仿宋_GB2312" w:cs="仿宋_GB2312"/>
                <w:b/>
                <w:bCs/>
                <w:szCs w:val="28"/>
              </w:rPr>
              <w:t>创新点</w:t>
            </w:r>
          </w:p>
        </w:tc>
        <w:tc>
          <w:tcPr>
            <w:tcW w:w="7543" w:type="dxa"/>
          </w:tcPr>
          <w:p>
            <w:pPr>
              <w:widowControl/>
              <w:autoSpaceDE w:val="0"/>
              <w:autoSpaceDN w:val="0"/>
              <w:ind w:firstLine="480" w:firstLineChars="200"/>
              <w:textAlignment w:val="bottom"/>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668" w:type="dxa"/>
            <w:vAlign w:val="center"/>
          </w:tcPr>
          <w:p>
            <w:pPr>
              <w:spacing w:line="440" w:lineRule="exact"/>
              <w:jc w:val="center"/>
              <w:rPr>
                <w:rFonts w:ascii="仿宋_GB2312" w:hAnsi="仿宋_GB2312" w:eastAsia="仿宋_GB2312" w:cs="仿宋_GB2312"/>
                <w:b/>
                <w:bCs/>
                <w:szCs w:val="28"/>
              </w:rPr>
            </w:pPr>
            <w:r>
              <w:rPr>
                <w:rFonts w:hint="eastAsia" w:ascii="仿宋_GB2312" w:hAnsi="仿宋_GB2312" w:eastAsia="仿宋_GB2312" w:cs="仿宋_GB2312"/>
                <w:b/>
                <w:bCs/>
                <w:szCs w:val="28"/>
              </w:rPr>
              <w:t>教学过程</w:t>
            </w:r>
          </w:p>
        </w:tc>
        <w:tc>
          <w:tcPr>
            <w:tcW w:w="7543" w:type="dxa"/>
          </w:tcPr>
          <w:p>
            <w:pPr>
              <w:widowControl/>
              <w:autoSpaceDE w:val="0"/>
              <w:autoSpaceDN w:val="0"/>
              <w:ind w:firstLine="480" w:firstLineChars="200"/>
              <w:textAlignment w:val="bottom"/>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1668" w:type="dxa"/>
            <w:vAlign w:val="center"/>
          </w:tcPr>
          <w:p>
            <w:pPr>
              <w:spacing w:line="440" w:lineRule="exact"/>
              <w:jc w:val="center"/>
              <w:rPr>
                <w:rFonts w:ascii="仿宋_GB2312" w:hAnsi="仿宋_GB2312" w:eastAsia="仿宋_GB2312" w:cs="仿宋_GB2312"/>
                <w:b/>
                <w:bCs/>
                <w:szCs w:val="28"/>
              </w:rPr>
            </w:pPr>
            <w:r>
              <w:rPr>
                <w:rFonts w:hint="eastAsia" w:ascii="仿宋_GB2312" w:eastAsia="仿宋_GB2312" w:cs="宋体"/>
                <w:b/>
                <w:bCs/>
                <w:kern w:val="0"/>
                <w:szCs w:val="28"/>
              </w:rPr>
              <w:t>教学评价</w:t>
            </w:r>
          </w:p>
        </w:tc>
        <w:tc>
          <w:tcPr>
            <w:tcW w:w="7543" w:type="dxa"/>
          </w:tcPr>
          <w:p>
            <w:pPr>
              <w:widowControl/>
              <w:autoSpaceDE w:val="0"/>
              <w:autoSpaceDN w:val="0"/>
              <w:ind w:firstLine="480" w:firstLineChars="200"/>
              <w:textAlignment w:val="bottom"/>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1668" w:type="dxa"/>
            <w:vAlign w:val="center"/>
          </w:tcPr>
          <w:p>
            <w:pPr>
              <w:spacing w:line="440" w:lineRule="exact"/>
              <w:jc w:val="center"/>
              <w:rPr>
                <w:rFonts w:ascii="仿宋_GB2312" w:hAnsi="仿宋_GB2312" w:eastAsia="仿宋_GB2312" w:cs="仿宋_GB2312"/>
                <w:b/>
                <w:bCs/>
                <w:szCs w:val="28"/>
              </w:rPr>
            </w:pPr>
            <w:r>
              <w:rPr>
                <w:rFonts w:hint="eastAsia" w:ascii="仿宋_GB2312" w:hAnsi="仿宋_GB2312" w:eastAsia="仿宋_GB2312" w:cs="仿宋_GB2312"/>
                <w:b/>
                <w:bCs/>
                <w:szCs w:val="28"/>
              </w:rPr>
              <w:t>教学反思</w:t>
            </w:r>
          </w:p>
        </w:tc>
        <w:tc>
          <w:tcPr>
            <w:tcW w:w="7543" w:type="dxa"/>
          </w:tcPr>
          <w:p>
            <w:pPr>
              <w:widowControl/>
              <w:autoSpaceDE w:val="0"/>
              <w:autoSpaceDN w:val="0"/>
              <w:ind w:firstLine="480" w:firstLineChars="200"/>
              <w:textAlignment w:val="bottom"/>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1668" w:type="dxa"/>
            <w:vAlign w:val="center"/>
          </w:tcPr>
          <w:p>
            <w:pPr>
              <w:spacing w:line="440" w:lineRule="exact"/>
              <w:jc w:val="center"/>
              <w:rPr>
                <w:rFonts w:ascii="仿宋_GB2312" w:hAnsi="仿宋_GB2312" w:eastAsia="仿宋_GB2312" w:cs="仿宋_GB2312"/>
                <w:b/>
                <w:bCs/>
                <w:szCs w:val="28"/>
              </w:rPr>
            </w:pPr>
            <w:r>
              <w:rPr>
                <w:rFonts w:hint="eastAsia" w:ascii="仿宋_GB2312" w:hAnsi="仿宋_GB2312" w:eastAsia="仿宋_GB2312" w:cs="仿宋_GB2312"/>
                <w:b/>
                <w:bCs/>
                <w:szCs w:val="28"/>
              </w:rPr>
              <w:t>实践作业</w:t>
            </w:r>
          </w:p>
        </w:tc>
        <w:tc>
          <w:tcPr>
            <w:tcW w:w="7543" w:type="dxa"/>
          </w:tcPr>
          <w:p>
            <w:pPr>
              <w:widowControl/>
              <w:autoSpaceDE w:val="0"/>
              <w:autoSpaceDN w:val="0"/>
              <w:ind w:firstLine="480" w:firstLineChars="200"/>
              <w:textAlignment w:val="bottom"/>
              <w:rPr>
                <w:rFonts w:ascii="宋体" w:hAnsi="宋体" w:eastAsia="宋体"/>
                <w:sz w:val="24"/>
                <w:szCs w:val="24"/>
              </w:rPr>
            </w:pPr>
          </w:p>
        </w:tc>
      </w:tr>
    </w:tbl>
    <w:p>
      <w:pPr>
        <w:rPr>
          <w:rFonts w:ascii="Times New Roman" w:hAnsi="Times New Roman" w:eastAsia="方正仿宋_GB2312"/>
          <w:sz w:val="32"/>
          <w:szCs w:val="32"/>
        </w:rPr>
      </w:pPr>
    </w:p>
    <w:p>
      <w:pPr>
        <w:spacing w:line="700" w:lineRule="exact"/>
        <w:jc w:val="center"/>
        <w:rPr>
          <w:rFonts w:ascii="方正小标宋简体" w:hAnsi="微软雅黑" w:eastAsia="方正小标宋简体"/>
          <w:bCs/>
          <w:spacing w:val="-10"/>
          <w:sz w:val="36"/>
          <w:szCs w:val="36"/>
        </w:rPr>
      </w:pPr>
    </w:p>
    <w:p>
      <w:pPr>
        <w:snapToGrid w:val="0"/>
        <w:spacing w:line="520" w:lineRule="exact"/>
        <w:ind w:firstLine="561"/>
        <w:rPr>
          <w:rFonts w:ascii="Times New Roman" w:hAnsi="仿宋_GB2312" w:eastAsia="仿宋_GB2312"/>
          <w:sz w:val="32"/>
          <w:szCs w:val="28"/>
        </w:rPr>
        <w:sectPr>
          <w:pgSz w:w="11906" w:h="16839"/>
          <w:pgMar w:top="1440" w:right="1800" w:bottom="1440" w:left="1800" w:header="850" w:footer="992" w:gutter="0"/>
          <w:pgNumType w:fmt="numberInDash"/>
          <w:cols w:space="720" w:num="1"/>
        </w:sectPr>
      </w:pPr>
    </w:p>
    <w:p>
      <w:pPr>
        <w:rPr>
          <w:rFonts w:ascii="Times New Roman" w:hAnsi="Times New Roman" w:eastAsia="方正仿宋_GB2312"/>
          <w:sz w:val="32"/>
          <w:szCs w:val="32"/>
        </w:rPr>
      </w:pPr>
      <w:r>
        <w:rPr>
          <w:rFonts w:hint="eastAsia" w:ascii="Times New Roman" w:hAnsi="Times New Roman" w:eastAsia="方正仿宋_GB2312"/>
          <w:sz w:val="32"/>
          <w:szCs w:val="32"/>
        </w:rPr>
        <w:t>附6.4：</w:t>
      </w:r>
    </w:p>
    <w:p>
      <w:pPr>
        <w:jc w:val="center"/>
        <w:rPr>
          <w:rFonts w:ascii="方正小标宋简体" w:eastAsia="方正小标宋简体"/>
          <w:sz w:val="36"/>
          <w:szCs w:val="36"/>
        </w:rPr>
      </w:pPr>
      <w:r>
        <w:rPr>
          <w:rFonts w:hint="eastAsia" w:ascii="方正小标宋简体" w:eastAsia="方正小标宋简体"/>
          <w:sz w:val="36"/>
          <w:szCs w:val="36"/>
        </w:rPr>
        <w:t>省级活动联系人信息表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442"/>
        <w:gridCol w:w="2931"/>
        <w:gridCol w:w="1567"/>
        <w:gridCol w:w="1771"/>
        <w:gridCol w:w="2120"/>
        <w:gridCol w:w="1926"/>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center"/>
          </w:tcPr>
          <w:p>
            <w:pPr>
              <w:jc w:val="center"/>
              <w:rPr>
                <w:rFonts w:ascii="仿宋_GB2312" w:eastAsia="仿宋_GB2312"/>
                <w:szCs w:val="28"/>
              </w:rPr>
            </w:pPr>
            <w:r>
              <w:rPr>
                <w:rFonts w:hint="eastAsia" w:ascii="仿宋_GB2312" w:eastAsia="仿宋_GB2312"/>
                <w:szCs w:val="28"/>
              </w:rPr>
              <w:t>省份</w:t>
            </w:r>
          </w:p>
        </w:tc>
        <w:tc>
          <w:tcPr>
            <w:tcW w:w="1442" w:type="dxa"/>
            <w:vAlign w:val="center"/>
          </w:tcPr>
          <w:p>
            <w:pPr>
              <w:jc w:val="center"/>
              <w:rPr>
                <w:rFonts w:ascii="仿宋_GB2312" w:eastAsia="仿宋_GB2312"/>
                <w:szCs w:val="28"/>
              </w:rPr>
            </w:pPr>
            <w:r>
              <w:rPr>
                <w:rFonts w:hint="eastAsia" w:ascii="仿宋_GB2312" w:eastAsia="仿宋_GB2312"/>
                <w:szCs w:val="28"/>
              </w:rPr>
              <w:t>姓名</w:t>
            </w:r>
          </w:p>
        </w:tc>
        <w:tc>
          <w:tcPr>
            <w:tcW w:w="2931" w:type="dxa"/>
            <w:vAlign w:val="center"/>
          </w:tcPr>
          <w:p>
            <w:pPr>
              <w:jc w:val="center"/>
              <w:rPr>
                <w:rFonts w:ascii="仿宋_GB2312" w:eastAsia="仿宋_GB2312"/>
                <w:szCs w:val="28"/>
              </w:rPr>
            </w:pPr>
            <w:r>
              <w:rPr>
                <w:rFonts w:hint="eastAsia" w:ascii="仿宋_GB2312" w:eastAsia="仿宋_GB2312"/>
                <w:szCs w:val="28"/>
              </w:rPr>
              <w:t>工作单位</w:t>
            </w:r>
          </w:p>
        </w:tc>
        <w:tc>
          <w:tcPr>
            <w:tcW w:w="1567" w:type="dxa"/>
            <w:vAlign w:val="center"/>
          </w:tcPr>
          <w:p>
            <w:pPr>
              <w:jc w:val="center"/>
              <w:rPr>
                <w:rFonts w:ascii="仿宋_GB2312" w:eastAsia="仿宋_GB2312"/>
                <w:szCs w:val="28"/>
              </w:rPr>
            </w:pPr>
            <w:r>
              <w:rPr>
                <w:rFonts w:hint="eastAsia" w:ascii="仿宋_GB2312" w:eastAsia="仿宋_GB2312"/>
                <w:szCs w:val="28"/>
              </w:rPr>
              <w:t>职务</w:t>
            </w:r>
          </w:p>
        </w:tc>
        <w:tc>
          <w:tcPr>
            <w:tcW w:w="1771" w:type="dxa"/>
            <w:vAlign w:val="center"/>
          </w:tcPr>
          <w:p>
            <w:pPr>
              <w:jc w:val="center"/>
              <w:rPr>
                <w:rFonts w:ascii="仿宋_GB2312" w:eastAsia="仿宋_GB2312"/>
                <w:szCs w:val="28"/>
              </w:rPr>
            </w:pPr>
            <w:r>
              <w:rPr>
                <w:rFonts w:hint="eastAsia" w:ascii="仿宋_GB2312" w:eastAsia="仿宋_GB2312"/>
                <w:szCs w:val="28"/>
              </w:rPr>
              <w:t>手机</w:t>
            </w:r>
          </w:p>
          <w:p>
            <w:pPr>
              <w:spacing w:line="300" w:lineRule="exact"/>
              <w:jc w:val="center"/>
              <w:rPr>
                <w:rFonts w:ascii="仿宋_GB2312" w:eastAsia="仿宋_GB2312"/>
                <w:szCs w:val="28"/>
              </w:rPr>
            </w:pPr>
            <w:r>
              <w:rPr>
                <w:rFonts w:hint="eastAsia" w:ascii="仿宋_GB2312" w:eastAsia="仿宋_GB2312"/>
                <w:szCs w:val="28"/>
              </w:rPr>
              <w:t>（需与国家智慧教育平台注册手机号保持一致）</w:t>
            </w:r>
          </w:p>
        </w:tc>
        <w:tc>
          <w:tcPr>
            <w:tcW w:w="2120" w:type="dxa"/>
            <w:vAlign w:val="center"/>
          </w:tcPr>
          <w:p>
            <w:pPr>
              <w:jc w:val="center"/>
              <w:rPr>
                <w:rFonts w:ascii="仿宋_GB2312" w:eastAsia="仿宋_GB2312"/>
                <w:szCs w:val="28"/>
              </w:rPr>
            </w:pPr>
            <w:r>
              <w:rPr>
                <w:rFonts w:hint="eastAsia" w:ascii="仿宋_GB2312" w:eastAsia="仿宋_GB2312"/>
                <w:szCs w:val="28"/>
              </w:rPr>
              <w:t>电子邮箱</w:t>
            </w:r>
          </w:p>
        </w:tc>
        <w:tc>
          <w:tcPr>
            <w:tcW w:w="1926" w:type="dxa"/>
            <w:vAlign w:val="center"/>
          </w:tcPr>
          <w:p>
            <w:pPr>
              <w:jc w:val="center"/>
              <w:rPr>
                <w:rFonts w:ascii="仿宋_GB2312" w:eastAsia="仿宋_GB2312"/>
                <w:szCs w:val="28"/>
              </w:rPr>
            </w:pPr>
            <w:r>
              <w:rPr>
                <w:rFonts w:hint="eastAsia" w:ascii="仿宋_GB2312" w:eastAsia="仿宋_GB2312"/>
                <w:szCs w:val="28"/>
              </w:rPr>
              <w:t>微信</w:t>
            </w:r>
          </w:p>
        </w:tc>
        <w:tc>
          <w:tcPr>
            <w:tcW w:w="1270" w:type="dxa"/>
            <w:vAlign w:val="center"/>
          </w:tcPr>
          <w:p>
            <w:pPr>
              <w:jc w:val="center"/>
              <w:rPr>
                <w:rFonts w:ascii="仿宋_GB2312" w:eastAsia="仿宋_GB2312"/>
                <w:szCs w:val="28"/>
              </w:rPr>
            </w:pPr>
            <w:r>
              <w:rPr>
                <w:rFonts w:hint="eastAsia" w:ascii="仿宋_GB2312" w:eastAsia="仿宋_GB2312"/>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Pr>
          <w:p>
            <w:pPr>
              <w:rPr>
                <w:rFonts w:ascii="仿宋_GB2312" w:eastAsia="仿宋_GB2312"/>
                <w:szCs w:val="28"/>
              </w:rPr>
            </w:pPr>
          </w:p>
        </w:tc>
        <w:tc>
          <w:tcPr>
            <w:tcW w:w="1442" w:type="dxa"/>
          </w:tcPr>
          <w:p>
            <w:pPr>
              <w:rPr>
                <w:rFonts w:ascii="仿宋_GB2312" w:eastAsia="仿宋_GB2312"/>
                <w:szCs w:val="28"/>
              </w:rPr>
            </w:pPr>
          </w:p>
        </w:tc>
        <w:tc>
          <w:tcPr>
            <w:tcW w:w="2931" w:type="dxa"/>
          </w:tcPr>
          <w:p>
            <w:pPr>
              <w:rPr>
                <w:rFonts w:ascii="仿宋_GB2312" w:eastAsia="仿宋_GB2312"/>
                <w:szCs w:val="28"/>
              </w:rPr>
            </w:pPr>
          </w:p>
        </w:tc>
        <w:tc>
          <w:tcPr>
            <w:tcW w:w="1567" w:type="dxa"/>
          </w:tcPr>
          <w:p>
            <w:pPr>
              <w:rPr>
                <w:rFonts w:ascii="仿宋_GB2312" w:eastAsia="仿宋_GB2312"/>
                <w:szCs w:val="28"/>
              </w:rPr>
            </w:pPr>
          </w:p>
        </w:tc>
        <w:tc>
          <w:tcPr>
            <w:tcW w:w="1771" w:type="dxa"/>
          </w:tcPr>
          <w:p>
            <w:pPr>
              <w:rPr>
                <w:rFonts w:ascii="仿宋_GB2312" w:eastAsia="仿宋_GB2312"/>
                <w:szCs w:val="28"/>
              </w:rPr>
            </w:pPr>
          </w:p>
        </w:tc>
        <w:tc>
          <w:tcPr>
            <w:tcW w:w="2120" w:type="dxa"/>
          </w:tcPr>
          <w:p>
            <w:pPr>
              <w:rPr>
                <w:rFonts w:ascii="仿宋_GB2312" w:eastAsia="仿宋_GB2312"/>
                <w:szCs w:val="28"/>
              </w:rPr>
            </w:pPr>
          </w:p>
        </w:tc>
        <w:tc>
          <w:tcPr>
            <w:tcW w:w="1926" w:type="dxa"/>
          </w:tcPr>
          <w:p>
            <w:pPr>
              <w:rPr>
                <w:rFonts w:ascii="仿宋_GB2312" w:eastAsia="仿宋_GB2312"/>
                <w:szCs w:val="28"/>
              </w:rPr>
            </w:pPr>
          </w:p>
        </w:tc>
        <w:tc>
          <w:tcPr>
            <w:tcW w:w="1270" w:type="dxa"/>
          </w:tcPr>
          <w:p>
            <w:pPr>
              <w:rPr>
                <w:rFonts w:ascii="仿宋_GB2312" w:eastAsia="仿宋_GB2312"/>
                <w:szCs w:val="28"/>
              </w:rPr>
            </w:pPr>
          </w:p>
        </w:tc>
      </w:tr>
    </w:tbl>
    <w:p>
      <w:pPr>
        <w:widowControl/>
        <w:jc w:val="left"/>
        <w:rPr>
          <w:rFonts w:ascii="Times New Roman" w:hAnsi="仿宋_GB2312" w:eastAsia="仿宋_GB2312"/>
          <w:sz w:val="32"/>
          <w:szCs w:val="28"/>
        </w:rPr>
      </w:pPr>
    </w:p>
    <w:p>
      <w:pPr>
        <w:widowControl/>
        <w:jc w:val="left"/>
        <w:rPr>
          <w:rFonts w:ascii="Times New Roman" w:hAnsi="仿宋_GB2312" w:eastAsia="仿宋_GB2312"/>
          <w:sz w:val="32"/>
          <w:szCs w:val="28"/>
        </w:rPr>
      </w:pPr>
    </w:p>
    <w:p>
      <w:pPr>
        <w:widowControl/>
        <w:jc w:val="left"/>
        <w:rPr>
          <w:rFonts w:ascii="Times New Roman" w:hAnsi="仿宋_GB2312" w:eastAsia="仿宋_GB2312"/>
          <w:sz w:val="32"/>
          <w:szCs w:val="28"/>
        </w:rPr>
      </w:pPr>
    </w:p>
    <w:p>
      <w:pPr>
        <w:widowControl/>
        <w:jc w:val="left"/>
        <w:rPr>
          <w:rFonts w:ascii="Times New Roman" w:hAnsi="仿宋_GB2312" w:eastAsia="仿宋_GB2312"/>
          <w:sz w:val="32"/>
          <w:szCs w:val="28"/>
        </w:rPr>
      </w:pPr>
      <w:r>
        <w:rPr>
          <w:rFonts w:hint="eastAsia" w:ascii="Times New Roman" w:hAnsi="仿宋_GB2312" w:eastAsia="仿宋_GB2312"/>
          <w:sz w:val="32"/>
          <w:szCs w:val="28"/>
        </w:rPr>
        <w:t xml:space="preserve">                                                          单位公章：</w:t>
      </w:r>
    </w:p>
    <w:p>
      <w:pPr>
        <w:rPr>
          <w:rFonts w:ascii="Times New Roman" w:hAnsi="仿宋_GB2312" w:eastAsia="仿宋_GB2312"/>
          <w:sz w:val="32"/>
          <w:szCs w:val="28"/>
        </w:rPr>
      </w:pPr>
      <w:r>
        <w:rPr>
          <w:rFonts w:hint="eastAsia" w:ascii="Times New Roman" w:hAnsi="仿宋_GB2312" w:eastAsia="仿宋_GB2312"/>
          <w:sz w:val="32"/>
          <w:szCs w:val="28"/>
        </w:rPr>
        <w:t xml:space="preserve">                                                              年     月    日</w:t>
      </w:r>
    </w:p>
    <w:sectPr>
      <w:footerReference r:id="rId5" w:type="default"/>
      <w:pgSz w:w="16838" w:h="11906" w:orient="landscape"/>
      <w:pgMar w:top="1800" w:right="1440" w:bottom="1800" w:left="1440" w:header="851" w:footer="992" w:gutter="0"/>
      <w:pgNumType w:fmt="numberInDash" w:start="1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CD78D4-CBFF-457E-8124-09F8C5D4B6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2" w:fontKey="{3E8CA6FC-268B-4371-8B32-0C2A6723B81B}"/>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0B46D7BA-8477-4584-AB76-FCD9F786A423}"/>
  </w:font>
  <w:font w:name="方正仿宋_GB2312">
    <w:altName w:val="仿宋"/>
    <w:panose1 w:val="00000000000000000000"/>
    <w:charset w:val="86"/>
    <w:family w:val="auto"/>
    <w:pitch w:val="default"/>
    <w:sig w:usb0="00000000" w:usb1="00000000" w:usb2="00000012" w:usb3="00000000" w:csb0="00040001" w:csb1="00000000"/>
    <w:embedRegular r:id="rId4" w:fontKey="{EA7F449C-3CF4-4F2F-94AF-16CEF64A38B9}"/>
  </w:font>
  <w:font w:name="仿宋_GB2312">
    <w:panose1 w:val="02010609030101010101"/>
    <w:charset w:val="86"/>
    <w:family w:val="modern"/>
    <w:pitch w:val="default"/>
    <w:sig w:usb0="00000001" w:usb1="080E0000" w:usb2="00000000" w:usb3="00000000" w:csb0="00040000" w:csb1="00000000"/>
    <w:embedRegular r:id="rId5" w:fontKey="{122CE4AF-08AE-4705-B12A-2DDE220815E2}"/>
  </w:font>
  <w:font w:name="方正楷体_GB2312">
    <w:altName w:val="楷体_GB2312"/>
    <w:panose1 w:val="00000000000000000000"/>
    <w:charset w:val="86"/>
    <w:family w:val="auto"/>
    <w:pitch w:val="default"/>
    <w:sig w:usb0="00000000" w:usb1="00000000" w:usb2="00000012" w:usb3="00000000" w:csb0="00040001" w:csb1="00000000"/>
    <w:embedRegular r:id="rId6" w:fontKey="{9A2AEFCE-AE0A-4E2A-BA86-1A96FDCCA4F0}"/>
  </w:font>
  <w:font w:name="Arial">
    <w:panose1 w:val="020B0604020202020204"/>
    <w:charset w:val="00"/>
    <w:family w:val="swiss"/>
    <w:pitch w:val="default"/>
    <w:sig w:usb0="E0002EFF" w:usb1="C000785B" w:usb2="00000009" w:usb3="00000000" w:csb0="400001FF" w:csb1="FFFF0000"/>
    <w:embedRegular r:id="rId7" w:fontKey="{31EA03EB-16C6-4F2E-9F4E-4EEEAEF1C842}"/>
  </w:font>
  <w:font w:name="楷体_GB2312">
    <w:panose1 w:val="02010609030101010101"/>
    <w:charset w:val="86"/>
    <w:family w:val="modern"/>
    <w:pitch w:val="default"/>
    <w:sig w:usb0="00000001" w:usb1="080E0000" w:usb2="00000000" w:usb3="00000000" w:csb0="00040000" w:csb1="00000000"/>
    <w:embedRegular r:id="rId8" w:fontKey="{F1697E83-CC8C-4FD4-BE0A-F55168B1B7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utoSpaceDE w:val="0"/>
      <w:autoSpaceDN w:val="0"/>
      <w:adjustRightInd w:val="0"/>
      <w:snapToGrid w:val="0"/>
      <w:jc w:val="left"/>
      <w:textAlignment w:val="baseline"/>
      <w:rPr>
        <w:rFonts w:ascii="Arial" w:hAnsi="Arial" w:eastAsia="Arial" w:cs="Arial"/>
        <w:snapToGrid w:val="0"/>
        <w:color w:val="000000"/>
        <w:sz w:val="18"/>
        <w:szCs w:val="21"/>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- 7 -</w:t>
                          </w:r>
                          <w:r>
                            <w:rPr>
                              <w:rFonts w:ascii="Times New Roman" w:hAnsi="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12"/>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- 7 -</w:t>
                    </w:r>
                    <w:r>
                      <w:rPr>
                        <w:rFonts w:ascii="Times New Roman" w:hAnsi="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lang w:eastAsia="en-U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- 16 -</w:t>
                          </w:r>
                          <w:r>
                            <w:rPr>
                              <w:rFonts w:ascii="Times New Roman" w:hAnsi="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2"/>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- 16 -</w:t>
                    </w:r>
                    <w:r>
                      <w:rPr>
                        <w:rFonts w:ascii="Times New Roman" w:hAnsi="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MGNiMTM4ZGQ2MDVhODE3MmViM2VjNzE0ZmExYmMifQ=="/>
  </w:docVars>
  <w:rsids>
    <w:rsidRoot w:val="006B3744"/>
    <w:rsid w:val="00010E6F"/>
    <w:rsid w:val="00026BA1"/>
    <w:rsid w:val="00030CBC"/>
    <w:rsid w:val="00034889"/>
    <w:rsid w:val="00045FA5"/>
    <w:rsid w:val="00046668"/>
    <w:rsid w:val="000471EF"/>
    <w:rsid w:val="000511F8"/>
    <w:rsid w:val="0005744A"/>
    <w:rsid w:val="00057A37"/>
    <w:rsid w:val="00063755"/>
    <w:rsid w:val="00063F03"/>
    <w:rsid w:val="00071626"/>
    <w:rsid w:val="00071B83"/>
    <w:rsid w:val="00072FD8"/>
    <w:rsid w:val="000811E8"/>
    <w:rsid w:val="0009518A"/>
    <w:rsid w:val="00095D1C"/>
    <w:rsid w:val="000A6C0F"/>
    <w:rsid w:val="000A7A18"/>
    <w:rsid w:val="000A7FD8"/>
    <w:rsid w:val="000B31A1"/>
    <w:rsid w:val="000C0277"/>
    <w:rsid w:val="000C1808"/>
    <w:rsid w:val="000D498F"/>
    <w:rsid w:val="000D7D53"/>
    <w:rsid w:val="000D7F2F"/>
    <w:rsid w:val="000F50E3"/>
    <w:rsid w:val="000F5D5C"/>
    <w:rsid w:val="0011023C"/>
    <w:rsid w:val="00114874"/>
    <w:rsid w:val="00121636"/>
    <w:rsid w:val="00122D31"/>
    <w:rsid w:val="00131E4E"/>
    <w:rsid w:val="00137B76"/>
    <w:rsid w:val="00145B0C"/>
    <w:rsid w:val="0016414E"/>
    <w:rsid w:val="00170057"/>
    <w:rsid w:val="001732AE"/>
    <w:rsid w:val="00183474"/>
    <w:rsid w:val="001846C6"/>
    <w:rsid w:val="00185B63"/>
    <w:rsid w:val="00187808"/>
    <w:rsid w:val="001A5B26"/>
    <w:rsid w:val="001C51EF"/>
    <w:rsid w:val="001D22A7"/>
    <w:rsid w:val="001D4B6B"/>
    <w:rsid w:val="001E1C36"/>
    <w:rsid w:val="001E3445"/>
    <w:rsid w:val="001E6D3C"/>
    <w:rsid w:val="001E7907"/>
    <w:rsid w:val="001F152A"/>
    <w:rsid w:val="00204FAD"/>
    <w:rsid w:val="00237D20"/>
    <w:rsid w:val="00240325"/>
    <w:rsid w:val="00245244"/>
    <w:rsid w:val="002478E0"/>
    <w:rsid w:val="002522B8"/>
    <w:rsid w:val="00257809"/>
    <w:rsid w:val="002719EA"/>
    <w:rsid w:val="00275375"/>
    <w:rsid w:val="00294177"/>
    <w:rsid w:val="002A1C43"/>
    <w:rsid w:val="002A6D4D"/>
    <w:rsid w:val="002C1ACB"/>
    <w:rsid w:val="002C64D1"/>
    <w:rsid w:val="002E18E2"/>
    <w:rsid w:val="002E2089"/>
    <w:rsid w:val="002E27F1"/>
    <w:rsid w:val="002E57C7"/>
    <w:rsid w:val="002E6BB1"/>
    <w:rsid w:val="002E7F03"/>
    <w:rsid w:val="002F326E"/>
    <w:rsid w:val="003075AA"/>
    <w:rsid w:val="00307D46"/>
    <w:rsid w:val="00331E12"/>
    <w:rsid w:val="003374F0"/>
    <w:rsid w:val="00341F73"/>
    <w:rsid w:val="003532C8"/>
    <w:rsid w:val="003541AA"/>
    <w:rsid w:val="00354879"/>
    <w:rsid w:val="00357D61"/>
    <w:rsid w:val="003641C9"/>
    <w:rsid w:val="0036792E"/>
    <w:rsid w:val="00375AFF"/>
    <w:rsid w:val="0038067B"/>
    <w:rsid w:val="003849E2"/>
    <w:rsid w:val="003853DE"/>
    <w:rsid w:val="003937CB"/>
    <w:rsid w:val="003A04E8"/>
    <w:rsid w:val="003A0540"/>
    <w:rsid w:val="003B2A45"/>
    <w:rsid w:val="003B4B69"/>
    <w:rsid w:val="003C6171"/>
    <w:rsid w:val="003D2FCF"/>
    <w:rsid w:val="003D502A"/>
    <w:rsid w:val="003D5314"/>
    <w:rsid w:val="003D6D90"/>
    <w:rsid w:val="003E1232"/>
    <w:rsid w:val="003F1012"/>
    <w:rsid w:val="003F5CCA"/>
    <w:rsid w:val="004007D3"/>
    <w:rsid w:val="004059EE"/>
    <w:rsid w:val="004103C6"/>
    <w:rsid w:val="00415B6B"/>
    <w:rsid w:val="00421E4C"/>
    <w:rsid w:val="0042227D"/>
    <w:rsid w:val="00423791"/>
    <w:rsid w:val="00424F64"/>
    <w:rsid w:val="00434F53"/>
    <w:rsid w:val="00442502"/>
    <w:rsid w:val="00443E28"/>
    <w:rsid w:val="00445719"/>
    <w:rsid w:val="0045013B"/>
    <w:rsid w:val="00452B6D"/>
    <w:rsid w:val="00453B45"/>
    <w:rsid w:val="004577B2"/>
    <w:rsid w:val="004647F2"/>
    <w:rsid w:val="00467CD0"/>
    <w:rsid w:val="00471CD0"/>
    <w:rsid w:val="004732A0"/>
    <w:rsid w:val="00473406"/>
    <w:rsid w:val="00476ED1"/>
    <w:rsid w:val="00492995"/>
    <w:rsid w:val="00496E62"/>
    <w:rsid w:val="004A1096"/>
    <w:rsid w:val="004A482E"/>
    <w:rsid w:val="004A4B8C"/>
    <w:rsid w:val="004C50CE"/>
    <w:rsid w:val="004D36A1"/>
    <w:rsid w:val="004E1E55"/>
    <w:rsid w:val="004F0A27"/>
    <w:rsid w:val="004F221F"/>
    <w:rsid w:val="004F6715"/>
    <w:rsid w:val="00504830"/>
    <w:rsid w:val="00505617"/>
    <w:rsid w:val="00510B10"/>
    <w:rsid w:val="005128F4"/>
    <w:rsid w:val="0052244D"/>
    <w:rsid w:val="0052439B"/>
    <w:rsid w:val="00525247"/>
    <w:rsid w:val="005400C8"/>
    <w:rsid w:val="00540228"/>
    <w:rsid w:val="005406B8"/>
    <w:rsid w:val="00540BEC"/>
    <w:rsid w:val="0054406D"/>
    <w:rsid w:val="005454D5"/>
    <w:rsid w:val="00570704"/>
    <w:rsid w:val="00575998"/>
    <w:rsid w:val="00575A7D"/>
    <w:rsid w:val="0058363C"/>
    <w:rsid w:val="005956C5"/>
    <w:rsid w:val="005A0153"/>
    <w:rsid w:val="005A322D"/>
    <w:rsid w:val="005A4F86"/>
    <w:rsid w:val="005B3833"/>
    <w:rsid w:val="005C1814"/>
    <w:rsid w:val="005C2656"/>
    <w:rsid w:val="005C7120"/>
    <w:rsid w:val="005C78E2"/>
    <w:rsid w:val="005D1857"/>
    <w:rsid w:val="005D548B"/>
    <w:rsid w:val="005E270C"/>
    <w:rsid w:val="005F457A"/>
    <w:rsid w:val="00600C15"/>
    <w:rsid w:val="006060A1"/>
    <w:rsid w:val="00607039"/>
    <w:rsid w:val="006161AF"/>
    <w:rsid w:val="00616D9D"/>
    <w:rsid w:val="00621AED"/>
    <w:rsid w:val="00636CF3"/>
    <w:rsid w:val="00643F55"/>
    <w:rsid w:val="006463F4"/>
    <w:rsid w:val="0068099B"/>
    <w:rsid w:val="006839E7"/>
    <w:rsid w:val="00695C22"/>
    <w:rsid w:val="00696627"/>
    <w:rsid w:val="006A03A0"/>
    <w:rsid w:val="006A683B"/>
    <w:rsid w:val="006B3744"/>
    <w:rsid w:val="006B4624"/>
    <w:rsid w:val="006B6163"/>
    <w:rsid w:val="006B61C7"/>
    <w:rsid w:val="006C318C"/>
    <w:rsid w:val="006C5BCE"/>
    <w:rsid w:val="006D7E02"/>
    <w:rsid w:val="006E2E91"/>
    <w:rsid w:val="006E3944"/>
    <w:rsid w:val="006E7F46"/>
    <w:rsid w:val="006F18EA"/>
    <w:rsid w:val="006F2B9A"/>
    <w:rsid w:val="00703C21"/>
    <w:rsid w:val="00710F56"/>
    <w:rsid w:val="00722B48"/>
    <w:rsid w:val="007250EC"/>
    <w:rsid w:val="007366B5"/>
    <w:rsid w:val="00736A44"/>
    <w:rsid w:val="007423E5"/>
    <w:rsid w:val="007453B4"/>
    <w:rsid w:val="00746F7F"/>
    <w:rsid w:val="00753381"/>
    <w:rsid w:val="00761749"/>
    <w:rsid w:val="00766BEF"/>
    <w:rsid w:val="00773F7A"/>
    <w:rsid w:val="00780C9E"/>
    <w:rsid w:val="00783531"/>
    <w:rsid w:val="00784111"/>
    <w:rsid w:val="0079101C"/>
    <w:rsid w:val="0079355C"/>
    <w:rsid w:val="007B0354"/>
    <w:rsid w:val="007B2381"/>
    <w:rsid w:val="007C0162"/>
    <w:rsid w:val="007C1ABE"/>
    <w:rsid w:val="007C36B2"/>
    <w:rsid w:val="007D5293"/>
    <w:rsid w:val="007D6EA4"/>
    <w:rsid w:val="007D77EA"/>
    <w:rsid w:val="007E0CDE"/>
    <w:rsid w:val="007F7823"/>
    <w:rsid w:val="00800BD8"/>
    <w:rsid w:val="00807152"/>
    <w:rsid w:val="00814D4E"/>
    <w:rsid w:val="00827A73"/>
    <w:rsid w:val="00827F71"/>
    <w:rsid w:val="00836736"/>
    <w:rsid w:val="0084347E"/>
    <w:rsid w:val="00846C97"/>
    <w:rsid w:val="0085135D"/>
    <w:rsid w:val="00857CA5"/>
    <w:rsid w:val="00864987"/>
    <w:rsid w:val="00867F2B"/>
    <w:rsid w:val="00872EF4"/>
    <w:rsid w:val="00875C9C"/>
    <w:rsid w:val="008774F8"/>
    <w:rsid w:val="00880099"/>
    <w:rsid w:val="00891AF6"/>
    <w:rsid w:val="008A236A"/>
    <w:rsid w:val="008A2CDA"/>
    <w:rsid w:val="008A7BF1"/>
    <w:rsid w:val="008B4A18"/>
    <w:rsid w:val="008B7202"/>
    <w:rsid w:val="008C0131"/>
    <w:rsid w:val="008C106D"/>
    <w:rsid w:val="008C208C"/>
    <w:rsid w:val="008D1E91"/>
    <w:rsid w:val="008E0496"/>
    <w:rsid w:val="00920761"/>
    <w:rsid w:val="00922B25"/>
    <w:rsid w:val="0093107B"/>
    <w:rsid w:val="00932EDC"/>
    <w:rsid w:val="00934819"/>
    <w:rsid w:val="00935507"/>
    <w:rsid w:val="00943708"/>
    <w:rsid w:val="0094696C"/>
    <w:rsid w:val="00953CA1"/>
    <w:rsid w:val="009576CA"/>
    <w:rsid w:val="00974CE6"/>
    <w:rsid w:val="00981157"/>
    <w:rsid w:val="00994077"/>
    <w:rsid w:val="009A08D0"/>
    <w:rsid w:val="009A1448"/>
    <w:rsid w:val="009A38FE"/>
    <w:rsid w:val="009D5BE4"/>
    <w:rsid w:val="009E36D9"/>
    <w:rsid w:val="009E52A4"/>
    <w:rsid w:val="009F5C25"/>
    <w:rsid w:val="009F7CC1"/>
    <w:rsid w:val="00A01BF0"/>
    <w:rsid w:val="00A07DDB"/>
    <w:rsid w:val="00A127CC"/>
    <w:rsid w:val="00A131A9"/>
    <w:rsid w:val="00A16E25"/>
    <w:rsid w:val="00A16F50"/>
    <w:rsid w:val="00A20691"/>
    <w:rsid w:val="00A23A66"/>
    <w:rsid w:val="00A240B3"/>
    <w:rsid w:val="00A277CD"/>
    <w:rsid w:val="00A32086"/>
    <w:rsid w:val="00A3482C"/>
    <w:rsid w:val="00A40245"/>
    <w:rsid w:val="00A4064D"/>
    <w:rsid w:val="00A477E0"/>
    <w:rsid w:val="00A55D00"/>
    <w:rsid w:val="00A63A80"/>
    <w:rsid w:val="00A71A7B"/>
    <w:rsid w:val="00A84BF6"/>
    <w:rsid w:val="00A860A5"/>
    <w:rsid w:val="00A916D4"/>
    <w:rsid w:val="00A95555"/>
    <w:rsid w:val="00AA0778"/>
    <w:rsid w:val="00AA1C67"/>
    <w:rsid w:val="00AB2ADF"/>
    <w:rsid w:val="00AB3F78"/>
    <w:rsid w:val="00AB5FBA"/>
    <w:rsid w:val="00AE0A31"/>
    <w:rsid w:val="00AE4C64"/>
    <w:rsid w:val="00AF6AD6"/>
    <w:rsid w:val="00B02ECE"/>
    <w:rsid w:val="00B1672C"/>
    <w:rsid w:val="00B23C5F"/>
    <w:rsid w:val="00B31625"/>
    <w:rsid w:val="00B32414"/>
    <w:rsid w:val="00B46918"/>
    <w:rsid w:val="00B54D21"/>
    <w:rsid w:val="00B550C0"/>
    <w:rsid w:val="00B5668F"/>
    <w:rsid w:val="00B62448"/>
    <w:rsid w:val="00B75030"/>
    <w:rsid w:val="00B813D2"/>
    <w:rsid w:val="00B861B2"/>
    <w:rsid w:val="00B8658F"/>
    <w:rsid w:val="00BA023A"/>
    <w:rsid w:val="00BA1152"/>
    <w:rsid w:val="00BC29D8"/>
    <w:rsid w:val="00BE14DC"/>
    <w:rsid w:val="00BE1BA6"/>
    <w:rsid w:val="00BE1C5C"/>
    <w:rsid w:val="00BF4732"/>
    <w:rsid w:val="00BF4AAC"/>
    <w:rsid w:val="00BF6141"/>
    <w:rsid w:val="00BF62C9"/>
    <w:rsid w:val="00C16A4C"/>
    <w:rsid w:val="00C176AE"/>
    <w:rsid w:val="00C20B64"/>
    <w:rsid w:val="00C409EE"/>
    <w:rsid w:val="00C4117E"/>
    <w:rsid w:val="00C47F77"/>
    <w:rsid w:val="00C545C7"/>
    <w:rsid w:val="00C57620"/>
    <w:rsid w:val="00C57EE5"/>
    <w:rsid w:val="00C60CDA"/>
    <w:rsid w:val="00C62434"/>
    <w:rsid w:val="00C638C3"/>
    <w:rsid w:val="00C647C5"/>
    <w:rsid w:val="00C812CA"/>
    <w:rsid w:val="00C91D4E"/>
    <w:rsid w:val="00C9552A"/>
    <w:rsid w:val="00CA5040"/>
    <w:rsid w:val="00CA571F"/>
    <w:rsid w:val="00CB0D30"/>
    <w:rsid w:val="00CB3D50"/>
    <w:rsid w:val="00CC255E"/>
    <w:rsid w:val="00CC4324"/>
    <w:rsid w:val="00CD2C4E"/>
    <w:rsid w:val="00CD2FE7"/>
    <w:rsid w:val="00CD410A"/>
    <w:rsid w:val="00CE67ED"/>
    <w:rsid w:val="00CF692A"/>
    <w:rsid w:val="00D03BE8"/>
    <w:rsid w:val="00D37E72"/>
    <w:rsid w:val="00D43A5D"/>
    <w:rsid w:val="00D45739"/>
    <w:rsid w:val="00D54C81"/>
    <w:rsid w:val="00D70361"/>
    <w:rsid w:val="00D81C16"/>
    <w:rsid w:val="00D97C1C"/>
    <w:rsid w:val="00DA58D2"/>
    <w:rsid w:val="00DB2A04"/>
    <w:rsid w:val="00DB3B42"/>
    <w:rsid w:val="00DC61C3"/>
    <w:rsid w:val="00DD1861"/>
    <w:rsid w:val="00DE0D37"/>
    <w:rsid w:val="00DE2105"/>
    <w:rsid w:val="00DE3CAC"/>
    <w:rsid w:val="00E031F0"/>
    <w:rsid w:val="00E075A0"/>
    <w:rsid w:val="00E134C8"/>
    <w:rsid w:val="00E13A3D"/>
    <w:rsid w:val="00E259C7"/>
    <w:rsid w:val="00E35E25"/>
    <w:rsid w:val="00E4120F"/>
    <w:rsid w:val="00E42CA1"/>
    <w:rsid w:val="00E47719"/>
    <w:rsid w:val="00E5502B"/>
    <w:rsid w:val="00E5564A"/>
    <w:rsid w:val="00E56B10"/>
    <w:rsid w:val="00E601A3"/>
    <w:rsid w:val="00E61136"/>
    <w:rsid w:val="00E62034"/>
    <w:rsid w:val="00E81BD3"/>
    <w:rsid w:val="00E95D17"/>
    <w:rsid w:val="00E97A38"/>
    <w:rsid w:val="00EA0BEC"/>
    <w:rsid w:val="00EB348A"/>
    <w:rsid w:val="00ED06D8"/>
    <w:rsid w:val="00ED0EDD"/>
    <w:rsid w:val="00ED1BDE"/>
    <w:rsid w:val="00ED6104"/>
    <w:rsid w:val="00ED6DE7"/>
    <w:rsid w:val="00EE0C5B"/>
    <w:rsid w:val="00EE63DC"/>
    <w:rsid w:val="00EF6D0F"/>
    <w:rsid w:val="00F01C56"/>
    <w:rsid w:val="00F04DDB"/>
    <w:rsid w:val="00F10422"/>
    <w:rsid w:val="00F2492A"/>
    <w:rsid w:val="00F279FE"/>
    <w:rsid w:val="00F31E08"/>
    <w:rsid w:val="00F410C1"/>
    <w:rsid w:val="00F4541D"/>
    <w:rsid w:val="00F455F1"/>
    <w:rsid w:val="00F51EB4"/>
    <w:rsid w:val="00F62F92"/>
    <w:rsid w:val="00F6315D"/>
    <w:rsid w:val="00F63395"/>
    <w:rsid w:val="00F7534E"/>
    <w:rsid w:val="00F917AE"/>
    <w:rsid w:val="00F92BCE"/>
    <w:rsid w:val="00F93D76"/>
    <w:rsid w:val="00F97500"/>
    <w:rsid w:val="00FA26F7"/>
    <w:rsid w:val="00FA323F"/>
    <w:rsid w:val="00FA5FC2"/>
    <w:rsid w:val="00FB7AE4"/>
    <w:rsid w:val="00FC0137"/>
    <w:rsid w:val="00FC5160"/>
    <w:rsid w:val="00FD17C4"/>
    <w:rsid w:val="00FD25BD"/>
    <w:rsid w:val="00FD65BD"/>
    <w:rsid w:val="00FE4075"/>
    <w:rsid w:val="00FF0D96"/>
    <w:rsid w:val="00FF55F5"/>
    <w:rsid w:val="014C4DA3"/>
    <w:rsid w:val="037D0349"/>
    <w:rsid w:val="03CF75C5"/>
    <w:rsid w:val="050D4849"/>
    <w:rsid w:val="05697625"/>
    <w:rsid w:val="05B63C1A"/>
    <w:rsid w:val="0603624E"/>
    <w:rsid w:val="062C6F51"/>
    <w:rsid w:val="063F6C84"/>
    <w:rsid w:val="0647446D"/>
    <w:rsid w:val="084C34CD"/>
    <w:rsid w:val="08682F57"/>
    <w:rsid w:val="08DB07BA"/>
    <w:rsid w:val="09597696"/>
    <w:rsid w:val="096206CA"/>
    <w:rsid w:val="0A2A7C4B"/>
    <w:rsid w:val="0A805ABD"/>
    <w:rsid w:val="0BE23D3C"/>
    <w:rsid w:val="0C6B27EF"/>
    <w:rsid w:val="0C7B478E"/>
    <w:rsid w:val="0D157F91"/>
    <w:rsid w:val="0DC04B9D"/>
    <w:rsid w:val="0DDA4509"/>
    <w:rsid w:val="0E650C92"/>
    <w:rsid w:val="0F782031"/>
    <w:rsid w:val="0F834FA6"/>
    <w:rsid w:val="0F9744CC"/>
    <w:rsid w:val="0FB4021F"/>
    <w:rsid w:val="0FBD0C1A"/>
    <w:rsid w:val="101F18D4"/>
    <w:rsid w:val="104B4477"/>
    <w:rsid w:val="115D3896"/>
    <w:rsid w:val="12015736"/>
    <w:rsid w:val="122B27B2"/>
    <w:rsid w:val="124539D3"/>
    <w:rsid w:val="124949E7"/>
    <w:rsid w:val="12681311"/>
    <w:rsid w:val="127952FC"/>
    <w:rsid w:val="12DE27AF"/>
    <w:rsid w:val="12E12E71"/>
    <w:rsid w:val="134753CA"/>
    <w:rsid w:val="13D66A72"/>
    <w:rsid w:val="14C33176"/>
    <w:rsid w:val="14E54E9B"/>
    <w:rsid w:val="15001CD4"/>
    <w:rsid w:val="1546345F"/>
    <w:rsid w:val="15B17473"/>
    <w:rsid w:val="15B61C78"/>
    <w:rsid w:val="15DF053E"/>
    <w:rsid w:val="161602EE"/>
    <w:rsid w:val="1618304E"/>
    <w:rsid w:val="174A7237"/>
    <w:rsid w:val="1752258F"/>
    <w:rsid w:val="17967BF3"/>
    <w:rsid w:val="17FE2D46"/>
    <w:rsid w:val="1816190D"/>
    <w:rsid w:val="186C7681"/>
    <w:rsid w:val="18AB01A9"/>
    <w:rsid w:val="195425EF"/>
    <w:rsid w:val="19BC4967"/>
    <w:rsid w:val="1A396D0F"/>
    <w:rsid w:val="1A5B175B"/>
    <w:rsid w:val="1ABA0B77"/>
    <w:rsid w:val="1AC75042"/>
    <w:rsid w:val="1AE855A2"/>
    <w:rsid w:val="1B6D1746"/>
    <w:rsid w:val="1B9118D8"/>
    <w:rsid w:val="1C1B552A"/>
    <w:rsid w:val="1C933A28"/>
    <w:rsid w:val="1C9E0DBC"/>
    <w:rsid w:val="1D586FBE"/>
    <w:rsid w:val="1D752B34"/>
    <w:rsid w:val="1D9D4A63"/>
    <w:rsid w:val="1DCB4E4A"/>
    <w:rsid w:val="1DF52714"/>
    <w:rsid w:val="1E9965E1"/>
    <w:rsid w:val="1F0115F7"/>
    <w:rsid w:val="1FA00E6F"/>
    <w:rsid w:val="210743EB"/>
    <w:rsid w:val="210E3F23"/>
    <w:rsid w:val="211B39F2"/>
    <w:rsid w:val="21C83B7A"/>
    <w:rsid w:val="230211FF"/>
    <w:rsid w:val="23474270"/>
    <w:rsid w:val="23512C93"/>
    <w:rsid w:val="23671B57"/>
    <w:rsid w:val="239D5B06"/>
    <w:rsid w:val="23A076DF"/>
    <w:rsid w:val="23DB7683"/>
    <w:rsid w:val="23FA5EFD"/>
    <w:rsid w:val="24606F6E"/>
    <w:rsid w:val="246F4781"/>
    <w:rsid w:val="249272C5"/>
    <w:rsid w:val="25A46AF0"/>
    <w:rsid w:val="25C66622"/>
    <w:rsid w:val="25E21DCF"/>
    <w:rsid w:val="263C68E5"/>
    <w:rsid w:val="272721E3"/>
    <w:rsid w:val="27C11B5D"/>
    <w:rsid w:val="27DC77B5"/>
    <w:rsid w:val="27EA2B04"/>
    <w:rsid w:val="2815563F"/>
    <w:rsid w:val="285C21E7"/>
    <w:rsid w:val="289C18BC"/>
    <w:rsid w:val="28BB5B81"/>
    <w:rsid w:val="28E76140"/>
    <w:rsid w:val="291D29FD"/>
    <w:rsid w:val="297665B1"/>
    <w:rsid w:val="29A0718A"/>
    <w:rsid w:val="2AED28A3"/>
    <w:rsid w:val="2B9244BD"/>
    <w:rsid w:val="2C80491C"/>
    <w:rsid w:val="2D334E92"/>
    <w:rsid w:val="2D650610"/>
    <w:rsid w:val="2DB767DB"/>
    <w:rsid w:val="2DCC49F2"/>
    <w:rsid w:val="2E3F499C"/>
    <w:rsid w:val="2E431036"/>
    <w:rsid w:val="2F544C9F"/>
    <w:rsid w:val="2FAF1ED5"/>
    <w:rsid w:val="2FD25539"/>
    <w:rsid w:val="313F3AD6"/>
    <w:rsid w:val="32764F2C"/>
    <w:rsid w:val="32807B59"/>
    <w:rsid w:val="33A040A4"/>
    <w:rsid w:val="33C70135"/>
    <w:rsid w:val="33DC34B5"/>
    <w:rsid w:val="343B01DB"/>
    <w:rsid w:val="34617512"/>
    <w:rsid w:val="34DF27AB"/>
    <w:rsid w:val="35204BD0"/>
    <w:rsid w:val="35C3492C"/>
    <w:rsid w:val="36F62B9A"/>
    <w:rsid w:val="36F9240F"/>
    <w:rsid w:val="374B4BD9"/>
    <w:rsid w:val="37E02AB9"/>
    <w:rsid w:val="389B393F"/>
    <w:rsid w:val="38D503D7"/>
    <w:rsid w:val="392D793A"/>
    <w:rsid w:val="39972927"/>
    <w:rsid w:val="39974106"/>
    <w:rsid w:val="39F84A46"/>
    <w:rsid w:val="3A3E6C77"/>
    <w:rsid w:val="3A803BBE"/>
    <w:rsid w:val="3AED5139"/>
    <w:rsid w:val="3B2B0E72"/>
    <w:rsid w:val="3B7566C9"/>
    <w:rsid w:val="3C4D13F4"/>
    <w:rsid w:val="3C8C132D"/>
    <w:rsid w:val="3CA52FDE"/>
    <w:rsid w:val="3CB70269"/>
    <w:rsid w:val="3D136199"/>
    <w:rsid w:val="3D925D16"/>
    <w:rsid w:val="3DEB5571"/>
    <w:rsid w:val="3F3360DA"/>
    <w:rsid w:val="3F820D51"/>
    <w:rsid w:val="3F8233C8"/>
    <w:rsid w:val="3FC108EA"/>
    <w:rsid w:val="3FE45BCB"/>
    <w:rsid w:val="401D10DD"/>
    <w:rsid w:val="401D2135"/>
    <w:rsid w:val="40A67D91"/>
    <w:rsid w:val="40B45B8F"/>
    <w:rsid w:val="410B7187"/>
    <w:rsid w:val="41B94E35"/>
    <w:rsid w:val="41C537DA"/>
    <w:rsid w:val="41D61543"/>
    <w:rsid w:val="41DD4BAA"/>
    <w:rsid w:val="428216CB"/>
    <w:rsid w:val="434666CA"/>
    <w:rsid w:val="434F15AD"/>
    <w:rsid w:val="437F7469"/>
    <w:rsid w:val="43830635"/>
    <w:rsid w:val="43F6411F"/>
    <w:rsid w:val="445C7035"/>
    <w:rsid w:val="44A771C7"/>
    <w:rsid w:val="45813EBC"/>
    <w:rsid w:val="465670F7"/>
    <w:rsid w:val="468C3603"/>
    <w:rsid w:val="472E783C"/>
    <w:rsid w:val="474E7DCE"/>
    <w:rsid w:val="47685905"/>
    <w:rsid w:val="4793257D"/>
    <w:rsid w:val="47A0718D"/>
    <w:rsid w:val="47A125F4"/>
    <w:rsid w:val="47A14FC8"/>
    <w:rsid w:val="47BA48CE"/>
    <w:rsid w:val="47DF598C"/>
    <w:rsid w:val="47FC782A"/>
    <w:rsid w:val="48166B3E"/>
    <w:rsid w:val="483B0352"/>
    <w:rsid w:val="48C5225E"/>
    <w:rsid w:val="497A491E"/>
    <w:rsid w:val="4A35773F"/>
    <w:rsid w:val="4A6327BD"/>
    <w:rsid w:val="4B5B1A30"/>
    <w:rsid w:val="4BFE0545"/>
    <w:rsid w:val="4C3D6D8F"/>
    <w:rsid w:val="4DEC2BCF"/>
    <w:rsid w:val="4E5959D6"/>
    <w:rsid w:val="4EE259CC"/>
    <w:rsid w:val="4EFD0A57"/>
    <w:rsid w:val="4F111E0D"/>
    <w:rsid w:val="4F802FCB"/>
    <w:rsid w:val="4FBC446F"/>
    <w:rsid w:val="50212524"/>
    <w:rsid w:val="509F03AC"/>
    <w:rsid w:val="50A54F03"/>
    <w:rsid w:val="50B47BA1"/>
    <w:rsid w:val="50CD4635"/>
    <w:rsid w:val="5127759F"/>
    <w:rsid w:val="51976F41"/>
    <w:rsid w:val="51AF271F"/>
    <w:rsid w:val="51CC4711"/>
    <w:rsid w:val="52635075"/>
    <w:rsid w:val="528F7C18"/>
    <w:rsid w:val="52903990"/>
    <w:rsid w:val="53205AD7"/>
    <w:rsid w:val="53644E8A"/>
    <w:rsid w:val="54443771"/>
    <w:rsid w:val="54AB167B"/>
    <w:rsid w:val="54C067AF"/>
    <w:rsid w:val="54E9704C"/>
    <w:rsid w:val="552F49E2"/>
    <w:rsid w:val="553B5E36"/>
    <w:rsid w:val="554D505C"/>
    <w:rsid w:val="555148AC"/>
    <w:rsid w:val="55E21317"/>
    <w:rsid w:val="566118CC"/>
    <w:rsid w:val="577929AF"/>
    <w:rsid w:val="57C77E54"/>
    <w:rsid w:val="57CE2F91"/>
    <w:rsid w:val="57D63BF4"/>
    <w:rsid w:val="58111947"/>
    <w:rsid w:val="581807B6"/>
    <w:rsid w:val="58501BF8"/>
    <w:rsid w:val="59973856"/>
    <w:rsid w:val="59DD570D"/>
    <w:rsid w:val="5ADF3707"/>
    <w:rsid w:val="5B242EC8"/>
    <w:rsid w:val="5B3255E5"/>
    <w:rsid w:val="5B5119C1"/>
    <w:rsid w:val="5BAE2CB2"/>
    <w:rsid w:val="5BD82630"/>
    <w:rsid w:val="5CA85668"/>
    <w:rsid w:val="5CE2128D"/>
    <w:rsid w:val="5D5615C2"/>
    <w:rsid w:val="5E7E2265"/>
    <w:rsid w:val="5EE017FC"/>
    <w:rsid w:val="5F17776A"/>
    <w:rsid w:val="5F5C6E95"/>
    <w:rsid w:val="5F724B4A"/>
    <w:rsid w:val="601479AF"/>
    <w:rsid w:val="60387E8C"/>
    <w:rsid w:val="604777E6"/>
    <w:rsid w:val="60A86CCC"/>
    <w:rsid w:val="60E71A4E"/>
    <w:rsid w:val="61375D92"/>
    <w:rsid w:val="614D5901"/>
    <w:rsid w:val="61C84EF5"/>
    <w:rsid w:val="61D94A0C"/>
    <w:rsid w:val="61DA61FE"/>
    <w:rsid w:val="62946F4C"/>
    <w:rsid w:val="62A019CE"/>
    <w:rsid w:val="62BD2580"/>
    <w:rsid w:val="6326318D"/>
    <w:rsid w:val="6353259C"/>
    <w:rsid w:val="63B83399"/>
    <w:rsid w:val="63F729A9"/>
    <w:rsid w:val="63F7386F"/>
    <w:rsid w:val="64122457"/>
    <w:rsid w:val="64DC3F47"/>
    <w:rsid w:val="6549634D"/>
    <w:rsid w:val="66884C53"/>
    <w:rsid w:val="66D04B13"/>
    <w:rsid w:val="675E5115"/>
    <w:rsid w:val="67666721"/>
    <w:rsid w:val="68540525"/>
    <w:rsid w:val="686D3F94"/>
    <w:rsid w:val="68815319"/>
    <w:rsid w:val="68B94A8E"/>
    <w:rsid w:val="69140A20"/>
    <w:rsid w:val="699F29DF"/>
    <w:rsid w:val="69E44896"/>
    <w:rsid w:val="6B5314D4"/>
    <w:rsid w:val="6BB46F3D"/>
    <w:rsid w:val="6BE2746D"/>
    <w:rsid w:val="6C4D2407"/>
    <w:rsid w:val="6CA200F0"/>
    <w:rsid w:val="6D380433"/>
    <w:rsid w:val="6D3F570F"/>
    <w:rsid w:val="6DA953DB"/>
    <w:rsid w:val="6DDB6AB9"/>
    <w:rsid w:val="6ED749C9"/>
    <w:rsid w:val="6F1F1ECC"/>
    <w:rsid w:val="6FA348AB"/>
    <w:rsid w:val="70FC4273"/>
    <w:rsid w:val="71704C61"/>
    <w:rsid w:val="717C1858"/>
    <w:rsid w:val="71C8684B"/>
    <w:rsid w:val="73321515"/>
    <w:rsid w:val="73DD4830"/>
    <w:rsid w:val="74D6305D"/>
    <w:rsid w:val="74DF4D0F"/>
    <w:rsid w:val="784320AA"/>
    <w:rsid w:val="786B07CE"/>
    <w:rsid w:val="786F7A21"/>
    <w:rsid w:val="78C76BEF"/>
    <w:rsid w:val="78F32400"/>
    <w:rsid w:val="78F502A6"/>
    <w:rsid w:val="790747E8"/>
    <w:rsid w:val="79E57CAB"/>
    <w:rsid w:val="7A3D58D0"/>
    <w:rsid w:val="7A454EDD"/>
    <w:rsid w:val="7AAB12E8"/>
    <w:rsid w:val="7AC53928"/>
    <w:rsid w:val="7B1D5512"/>
    <w:rsid w:val="7B2C1BF9"/>
    <w:rsid w:val="7B956031"/>
    <w:rsid w:val="7BCE7BD3"/>
    <w:rsid w:val="7CDE6F23"/>
    <w:rsid w:val="7D3134F6"/>
    <w:rsid w:val="7D7D04EA"/>
    <w:rsid w:val="7DA55C93"/>
    <w:rsid w:val="7DAF266D"/>
    <w:rsid w:val="7E584AB3"/>
    <w:rsid w:val="7E5B29AD"/>
    <w:rsid w:val="7EEE0ED9"/>
    <w:rsid w:val="7FA75CF2"/>
    <w:rsid w:val="7FC23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 w:cs="Times New Roman"/>
      <w:kern w:val="2"/>
      <w:sz w:val="28"/>
      <w:szCs w:val="22"/>
      <w:lang w:val="en-US" w:eastAsia="zh-CN" w:bidi="ar-SA"/>
    </w:rPr>
  </w:style>
  <w:style w:type="paragraph" w:styleId="4">
    <w:name w:val="heading 1"/>
    <w:basedOn w:val="1"/>
    <w:next w:val="1"/>
    <w:link w:val="35"/>
    <w:qFormat/>
    <w:uiPriority w:val="9"/>
    <w:pPr>
      <w:keepNext/>
      <w:keepLines/>
      <w:spacing w:before="340" w:after="330" w:line="578" w:lineRule="auto"/>
      <w:outlineLvl w:val="0"/>
    </w:pPr>
    <w:rPr>
      <w:rFonts w:eastAsia="宋体"/>
      <w:b/>
      <w:bCs/>
      <w:kern w:val="44"/>
      <w:sz w:val="44"/>
      <w:szCs w:val="44"/>
    </w:rPr>
  </w:style>
  <w:style w:type="paragraph" w:styleId="5">
    <w:name w:val="heading 2"/>
    <w:basedOn w:val="1"/>
    <w:next w:val="1"/>
    <w:link w:val="42"/>
    <w:qFormat/>
    <w:uiPriority w:val="9"/>
    <w:pPr>
      <w:keepNext/>
      <w:keepLines/>
      <w:spacing w:before="260" w:after="260" w:line="416" w:lineRule="auto"/>
      <w:outlineLvl w:val="1"/>
    </w:pPr>
    <w:rPr>
      <w:rFonts w:ascii="Cambria" w:hAnsi="Cambria" w:eastAsia="微软雅黑"/>
      <w:b/>
      <w:bCs/>
      <w:kern w:val="0"/>
      <w:sz w:val="32"/>
      <w:szCs w:val="32"/>
    </w:rPr>
  </w:style>
  <w:style w:type="paragraph" w:styleId="6">
    <w:name w:val="heading 3"/>
    <w:basedOn w:val="1"/>
    <w:next w:val="1"/>
    <w:link w:val="34"/>
    <w:qFormat/>
    <w:uiPriority w:val="9"/>
    <w:pPr>
      <w:keepNext/>
      <w:keepLines/>
      <w:spacing w:before="260" w:after="260" w:line="416" w:lineRule="auto"/>
      <w:outlineLvl w:val="2"/>
    </w:pPr>
    <w:rPr>
      <w:rFonts w:eastAsia="微软雅黑"/>
      <w:b/>
      <w:bCs/>
      <w:kern w:val="0"/>
      <w:szCs w:val="32"/>
    </w:rPr>
  </w:style>
  <w:style w:type="paragraph" w:styleId="7">
    <w:name w:val="heading 4"/>
    <w:basedOn w:val="1"/>
    <w:next w:val="1"/>
    <w:link w:val="41"/>
    <w:qFormat/>
    <w:uiPriority w:val="9"/>
    <w:pPr>
      <w:keepNext/>
      <w:keepLines/>
      <w:spacing w:before="280" w:after="290" w:line="376" w:lineRule="auto"/>
      <w:outlineLvl w:val="3"/>
    </w:pPr>
    <w:rPr>
      <w:rFonts w:ascii="Cambria" w:hAnsi="Cambria"/>
      <w:b/>
      <w:bCs/>
      <w:kern w:val="0"/>
      <w:szCs w:val="28"/>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line="240" w:lineRule="auto"/>
      <w:ind w:firstLine="420" w:firstLineChars="100"/>
    </w:pPr>
    <w:rPr>
      <w:rFonts w:ascii="Times New Roman" w:hAnsi="Times New Roman"/>
      <w:sz w:val="21"/>
    </w:rPr>
  </w:style>
  <w:style w:type="paragraph" w:styleId="3">
    <w:name w:val="Body Text"/>
    <w:basedOn w:val="1"/>
    <w:qFormat/>
    <w:uiPriority w:val="0"/>
    <w:pPr>
      <w:spacing w:line="500" w:lineRule="exact"/>
    </w:pPr>
    <w:rPr>
      <w:rFonts w:ascii="宋体" w:hAnsi="宋体"/>
    </w:rPr>
  </w:style>
  <w:style w:type="paragraph" w:styleId="8">
    <w:name w:val="Document Map"/>
    <w:basedOn w:val="1"/>
    <w:link w:val="28"/>
    <w:semiHidden/>
    <w:unhideWhenUsed/>
    <w:qFormat/>
    <w:uiPriority w:val="99"/>
    <w:rPr>
      <w:rFonts w:ascii="宋体" w:eastAsia="宋体"/>
      <w:sz w:val="18"/>
      <w:szCs w:val="18"/>
    </w:rPr>
  </w:style>
  <w:style w:type="paragraph" w:styleId="9">
    <w:name w:val="annotation text"/>
    <w:basedOn w:val="1"/>
    <w:link w:val="32"/>
    <w:semiHidden/>
    <w:unhideWhenUsed/>
    <w:qFormat/>
    <w:uiPriority w:val="99"/>
    <w:pPr>
      <w:jc w:val="left"/>
    </w:pPr>
    <w:rPr>
      <w:kern w:val="0"/>
      <w:szCs w:val="20"/>
    </w:rPr>
  </w:style>
  <w:style w:type="paragraph" w:styleId="10">
    <w:name w:val="toc 3"/>
    <w:basedOn w:val="1"/>
    <w:next w:val="1"/>
    <w:unhideWhenUsed/>
    <w:qFormat/>
    <w:uiPriority w:val="39"/>
    <w:pPr>
      <w:ind w:left="840" w:leftChars="400"/>
    </w:pPr>
  </w:style>
  <w:style w:type="paragraph" w:styleId="11">
    <w:name w:val="Balloon Text"/>
    <w:basedOn w:val="1"/>
    <w:link w:val="44"/>
    <w:semiHidden/>
    <w:unhideWhenUsed/>
    <w:qFormat/>
    <w:uiPriority w:val="99"/>
    <w:pPr>
      <w:spacing w:line="240" w:lineRule="auto"/>
    </w:pPr>
    <w:rPr>
      <w:kern w:val="0"/>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ind w:left="1260" w:leftChars="600"/>
    </w:pPr>
  </w:style>
  <w:style w:type="paragraph" w:styleId="16">
    <w:name w:val="footnote text"/>
    <w:basedOn w:val="1"/>
    <w:link w:val="27"/>
    <w:semiHidden/>
    <w:unhideWhenUsed/>
    <w:qFormat/>
    <w:uiPriority w:val="99"/>
    <w:pPr>
      <w:snapToGrid w:val="0"/>
      <w:spacing w:line="240" w:lineRule="auto"/>
      <w:jc w:val="left"/>
    </w:pPr>
    <w:rPr>
      <w:rFonts w:eastAsia="宋体"/>
      <w:kern w:val="0"/>
      <w:sz w:val="18"/>
      <w:szCs w:val="18"/>
    </w:rPr>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43"/>
    <w:qFormat/>
    <w:uiPriority w:val="10"/>
    <w:pPr>
      <w:spacing w:before="240" w:after="60"/>
      <w:jc w:val="center"/>
      <w:outlineLvl w:val="0"/>
    </w:pPr>
    <w:rPr>
      <w:rFonts w:eastAsia="宋体" w:asciiTheme="majorHAnsi" w:hAnsiTheme="majorHAnsi" w:cstheme="majorBidi"/>
      <w:b/>
      <w:bCs/>
      <w:sz w:val="32"/>
      <w:szCs w:val="32"/>
    </w:rPr>
  </w:style>
  <w:style w:type="paragraph" w:styleId="20">
    <w:name w:val="annotation subject"/>
    <w:basedOn w:val="9"/>
    <w:next w:val="9"/>
    <w:link w:val="31"/>
    <w:semiHidden/>
    <w:unhideWhenUsed/>
    <w:qFormat/>
    <w:uiPriority w:val="99"/>
    <w:rPr>
      <w:b/>
      <w:bCs/>
    </w:rPr>
  </w:style>
  <w:style w:type="table" w:styleId="22">
    <w:name w:val="Table Grid"/>
    <w:basedOn w:val="21"/>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Hyperlink"/>
    <w:basedOn w:val="23"/>
    <w:unhideWhenUsed/>
    <w:qFormat/>
    <w:uiPriority w:val="99"/>
    <w:rPr>
      <w:color w:val="0000FF"/>
      <w:u w:val="single"/>
    </w:rPr>
  </w:style>
  <w:style w:type="character" w:styleId="26">
    <w:name w:val="annotation reference"/>
    <w:basedOn w:val="23"/>
    <w:semiHidden/>
    <w:unhideWhenUsed/>
    <w:qFormat/>
    <w:uiPriority w:val="99"/>
    <w:rPr>
      <w:sz w:val="21"/>
      <w:szCs w:val="21"/>
    </w:rPr>
  </w:style>
  <w:style w:type="character" w:customStyle="1" w:styleId="27">
    <w:name w:val="脚注文本 Char"/>
    <w:basedOn w:val="23"/>
    <w:link w:val="16"/>
    <w:semiHidden/>
    <w:qFormat/>
    <w:uiPriority w:val="99"/>
    <w:rPr>
      <w:rFonts w:ascii="Calibri" w:hAnsi="Calibri" w:eastAsia="宋体" w:cs="Times New Roman"/>
      <w:kern w:val="0"/>
      <w:sz w:val="18"/>
      <w:szCs w:val="18"/>
    </w:rPr>
  </w:style>
  <w:style w:type="character" w:customStyle="1" w:styleId="28">
    <w:name w:val="文档结构图 Char"/>
    <w:basedOn w:val="23"/>
    <w:link w:val="8"/>
    <w:semiHidden/>
    <w:qFormat/>
    <w:uiPriority w:val="99"/>
    <w:rPr>
      <w:rFonts w:ascii="宋体" w:hAnsi="Calibri" w:eastAsia="宋体" w:cs="Times New Roman"/>
      <w:sz w:val="18"/>
      <w:szCs w:val="18"/>
    </w:rPr>
  </w:style>
  <w:style w:type="paragraph" w:customStyle="1" w:styleId="29">
    <w:name w:val="彩色列表 - 强调文字颜色 11"/>
    <w:basedOn w:val="1"/>
    <w:qFormat/>
    <w:uiPriority w:val="0"/>
    <w:pPr>
      <w:ind w:firstLine="420" w:firstLineChars="200"/>
    </w:pPr>
    <w:rPr>
      <w:rFonts w:eastAsia="宋体"/>
    </w:rPr>
  </w:style>
  <w:style w:type="character" w:customStyle="1" w:styleId="30">
    <w:name w:val="页脚 Char"/>
    <w:basedOn w:val="23"/>
    <w:link w:val="12"/>
    <w:qFormat/>
    <w:uiPriority w:val="99"/>
    <w:rPr>
      <w:sz w:val="18"/>
      <w:szCs w:val="18"/>
    </w:rPr>
  </w:style>
  <w:style w:type="character" w:customStyle="1" w:styleId="31">
    <w:name w:val="批注主题 Char"/>
    <w:basedOn w:val="32"/>
    <w:link w:val="20"/>
    <w:semiHidden/>
    <w:qFormat/>
    <w:uiPriority w:val="99"/>
    <w:rPr>
      <w:rFonts w:ascii="Calibri" w:hAnsi="Calibri" w:eastAsia="仿宋" w:cs="Times New Roman"/>
      <w:b/>
      <w:bCs/>
      <w:kern w:val="0"/>
      <w:sz w:val="28"/>
      <w:szCs w:val="20"/>
    </w:rPr>
  </w:style>
  <w:style w:type="character" w:customStyle="1" w:styleId="32">
    <w:name w:val="批注文字 Char"/>
    <w:basedOn w:val="23"/>
    <w:link w:val="9"/>
    <w:semiHidden/>
    <w:qFormat/>
    <w:uiPriority w:val="99"/>
    <w:rPr>
      <w:rFonts w:ascii="Calibri" w:hAnsi="Calibri" w:eastAsia="仿宋" w:cs="Times New Roman"/>
      <w:kern w:val="0"/>
      <w:sz w:val="28"/>
      <w:szCs w:val="20"/>
    </w:rPr>
  </w:style>
  <w:style w:type="paragraph" w:customStyle="1" w:styleId="33">
    <w:name w:val="列出段落1"/>
    <w:basedOn w:val="1"/>
    <w:qFormat/>
    <w:uiPriority w:val="34"/>
    <w:pPr>
      <w:ind w:firstLine="420" w:firstLineChars="200"/>
    </w:pPr>
    <w:rPr>
      <w:rFonts w:eastAsia="宋体"/>
    </w:rPr>
  </w:style>
  <w:style w:type="character" w:customStyle="1" w:styleId="34">
    <w:name w:val="标题 3 Char"/>
    <w:basedOn w:val="23"/>
    <w:link w:val="6"/>
    <w:qFormat/>
    <w:uiPriority w:val="9"/>
    <w:rPr>
      <w:rFonts w:ascii="Calibri" w:hAnsi="Calibri" w:eastAsia="微软雅黑" w:cs="Times New Roman"/>
      <w:b/>
      <w:bCs/>
      <w:kern w:val="0"/>
      <w:sz w:val="28"/>
      <w:szCs w:val="32"/>
    </w:rPr>
  </w:style>
  <w:style w:type="character" w:customStyle="1" w:styleId="35">
    <w:name w:val="标题 1 Char"/>
    <w:basedOn w:val="23"/>
    <w:link w:val="4"/>
    <w:qFormat/>
    <w:uiPriority w:val="9"/>
    <w:rPr>
      <w:rFonts w:ascii="Calibri" w:hAnsi="Calibri" w:eastAsia="宋体" w:cs="Times New Roman"/>
      <w:b/>
      <w:bCs/>
      <w:kern w:val="44"/>
      <w:sz w:val="44"/>
      <w:szCs w:val="44"/>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paragraph"/>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styleId="38">
    <w:name w:val="List Paragraph"/>
    <w:basedOn w:val="1"/>
    <w:qFormat/>
    <w:uiPriority w:val="34"/>
    <w:pPr>
      <w:spacing w:line="240" w:lineRule="auto"/>
      <w:ind w:firstLine="420" w:firstLineChars="200"/>
    </w:pPr>
    <w:rPr>
      <w:rFonts w:eastAsia="宋体"/>
      <w:sz w:val="21"/>
    </w:rPr>
  </w:style>
  <w:style w:type="character" w:customStyle="1" w:styleId="39">
    <w:name w:val="无间距字符"/>
    <w:link w:val="40"/>
    <w:qFormat/>
    <w:uiPriority w:val="1"/>
    <w:rPr>
      <w:rFonts w:ascii="Calibri" w:hAnsi="Calibri" w:eastAsia="宋体" w:cs="Times New Roman"/>
      <w:kern w:val="0"/>
      <w:sz w:val="22"/>
    </w:rPr>
  </w:style>
  <w:style w:type="paragraph" w:customStyle="1" w:styleId="40">
    <w:name w:val="无间距"/>
    <w:link w:val="39"/>
    <w:qFormat/>
    <w:uiPriority w:val="1"/>
    <w:rPr>
      <w:rFonts w:ascii="Calibri" w:hAnsi="Calibri" w:eastAsia="宋体" w:cs="Times New Roman"/>
      <w:sz w:val="22"/>
      <w:szCs w:val="22"/>
      <w:lang w:val="en-US" w:eastAsia="zh-CN" w:bidi="ar-SA"/>
    </w:rPr>
  </w:style>
  <w:style w:type="character" w:customStyle="1" w:styleId="41">
    <w:name w:val="标题 4 Char"/>
    <w:basedOn w:val="23"/>
    <w:link w:val="7"/>
    <w:qFormat/>
    <w:uiPriority w:val="9"/>
    <w:rPr>
      <w:rFonts w:ascii="Cambria" w:hAnsi="Cambria" w:eastAsia="仿宋" w:cs="Times New Roman"/>
      <w:b/>
      <w:bCs/>
      <w:kern w:val="0"/>
      <w:sz w:val="28"/>
      <w:szCs w:val="28"/>
    </w:rPr>
  </w:style>
  <w:style w:type="character" w:customStyle="1" w:styleId="42">
    <w:name w:val="标题 2 Char"/>
    <w:basedOn w:val="23"/>
    <w:link w:val="5"/>
    <w:qFormat/>
    <w:uiPriority w:val="9"/>
    <w:rPr>
      <w:rFonts w:ascii="Cambria" w:hAnsi="Cambria" w:eastAsia="微软雅黑" w:cs="Times New Roman"/>
      <w:b/>
      <w:bCs/>
      <w:kern w:val="0"/>
      <w:sz w:val="32"/>
      <w:szCs w:val="32"/>
    </w:rPr>
  </w:style>
  <w:style w:type="character" w:customStyle="1" w:styleId="43">
    <w:name w:val="标题 Char"/>
    <w:basedOn w:val="23"/>
    <w:link w:val="19"/>
    <w:qFormat/>
    <w:uiPriority w:val="10"/>
    <w:rPr>
      <w:rFonts w:eastAsia="宋体" w:asciiTheme="majorHAnsi" w:hAnsiTheme="majorHAnsi" w:cstheme="majorBidi"/>
      <w:b/>
      <w:bCs/>
      <w:sz w:val="32"/>
      <w:szCs w:val="32"/>
    </w:rPr>
  </w:style>
  <w:style w:type="character" w:customStyle="1" w:styleId="44">
    <w:name w:val="批注框文本 Char"/>
    <w:basedOn w:val="23"/>
    <w:link w:val="11"/>
    <w:semiHidden/>
    <w:qFormat/>
    <w:uiPriority w:val="99"/>
    <w:rPr>
      <w:rFonts w:ascii="Calibri" w:hAnsi="Calibri" w:eastAsia="仿宋" w:cs="Times New Roman"/>
      <w:kern w:val="0"/>
      <w:sz w:val="18"/>
      <w:szCs w:val="18"/>
    </w:rPr>
  </w:style>
  <w:style w:type="character" w:customStyle="1" w:styleId="45">
    <w:name w:val="页眉 Char"/>
    <w:basedOn w:val="23"/>
    <w:link w:val="1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848</Words>
  <Characters>4835</Characters>
  <Lines>40</Lines>
  <Paragraphs>11</Paragraphs>
  <TotalTime>30</TotalTime>
  <ScaleCrop>false</ScaleCrop>
  <LinksUpToDate>false</LinksUpToDate>
  <CharactersWithSpaces>5672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2026-03-03T16:29:00Z</dcterms:created>
  <dc:creator>Even Yin</dc:creator>
  <cp:lastModifiedBy>王玉</cp:lastModifiedBy>
  <dcterms:modified xsi:type="dcterms:W3CDTF">2026-05-25T10:34:23Z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eyJoZGlkIjoiNWQxOTRhZDQwMTJlZWU2MjkwYzVmODQzNGI4NGQ0MjkiLCJ1c2VySWQiOiI1NzI2NTkyNzIifQ==</vt:lpwstr>
  </property>
  <property fmtid="{D5CDD505-2E9C-101B-9397-08002B2CF9AE}" pid="3" name="KSOProductBuildVer">
    <vt:lpwstr>2052-11.8.2.8959</vt:lpwstr>
  </property>
  <property fmtid="{D5CDD505-2E9C-101B-9397-08002B2CF9AE}" pid="4" name="ICV">
    <vt:lpwstr>FEABBF305A474F48858602E70198517D_13</vt:lpwstr>
  </property>
</Properties>
</file>