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firstLine="1800" w:firstLineChars="50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“翰墨书朝讯 丹青绘晚霞”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淮北市教育系统教职工书画作品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展入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书法作品</w:t>
      </w:r>
    </w:p>
    <w:tbl>
      <w:tblPr>
        <w:tblStyle w:val="2"/>
        <w:tblpPr w:leftFromText="180" w:rightFromText="180" w:vertAnchor="text" w:horzAnchor="page" w:tblpX="1703" w:tblpY="622"/>
        <w:tblOverlap w:val="never"/>
        <w:tblW w:w="8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00"/>
        <w:gridCol w:w="3126"/>
        <w:gridCol w:w="1258"/>
        <w:gridCol w:w="2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作品规格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摘录《习近平论教育》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《碧血丹心》对联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淮北市纺织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《丹心热血》对联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晁亚洲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《烛光师表》对联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朔里实验初级中学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《毛主席诗词》数首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濉溪县百善中心小学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戴礼申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唐·王之涣《登鹳雀楼》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赵集北山学校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邓凡辉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蒲松龄《自勉联》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范兆恒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《梅知新岁月 燕晓旧人家》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房丽男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文天祥《正气歌》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高永正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《学为人师  行为世范》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烈山区龙兴学校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李白《行路难》其一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烈山区古饶中学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《秋水芝兰》对联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况奥运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《刘熙载书房联》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烈山区荣盛花园小学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《毛主席诗二首》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泉山路学校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唐·张旭《山中留客》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草书条幅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淮北市天一中学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毛主席《沁园春·长沙》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濉溪县委党校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范仲淹《岳阳楼记》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烈山区赵集中心学校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《题画诗选录》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杜集区开渠学校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《陶渊明诗句》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隶书斗方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唐·王维《酬张少府》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吕青军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《千字文》节录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淮北市曲阳学校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乔涵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毛主席《卜算子·咏梅》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烈山区古饶镇新华小学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任明亮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《说文解字》序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濉溪兴华实验学校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石悦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唐·韩愈《师说》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《龙腾德启》对联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欧阳修《秋声赋》节录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淮北市淮海路小学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《习近平论教育》节录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濉溪兴华实验学校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宋·王安石《咏梅》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毛主席《为人民服务》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《古文两则》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宋·徐玑诗一首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《传家处世》对联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《庐山谣》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濉溪县百善中心校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毛泽东词数首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《习近平论教育》节录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濉溪县杨柳中心校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录今人诗一首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淮北市第五实验小学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宋·苏东坡词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烈山区淮选集团校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近平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总书记教育论述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《怀素上人草书歌》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濉溪县新城中心学校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七律《长征》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淮北市相山区钟楼中学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魏福军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诸葛亮《诫子书》节录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淮北市第五实验小学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夏传雨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陶渊明《桃花源记》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濉溪县新城中心校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刘夏菁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《云雀飞鸿》对联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刘桥镇小城幼儿园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唐·李白诗一首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隶书斗方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淮北市烈山区马厂小学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徐劲松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唐·李白《送友人》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《令公何用》对联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濉溪县新城中心学校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杨妮妮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古代教育文献《学记》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袁化奎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近平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总书记教育论述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淮北市黎苑小学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《教育家精神》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濉溪县孙疃中心小学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近平总书记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金句》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濉溪县口子实验学校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张呷荣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《吴均文选》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濉溪县新城中心小学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程颢《秋日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毛泽东《清平乐·六盘山》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隶书竖幅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王羲之《黄庭经》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淮师大附中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毛泽东《赞秘使一号》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篆书斗方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周性伟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南朝·吴均《与朱元思书》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楷书竖幅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烈山区童亭学校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诗词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行书竖幅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烈山区实验中学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美术作品</w:t>
      </w:r>
    </w:p>
    <w:tbl>
      <w:tblPr>
        <w:tblStyle w:val="2"/>
        <w:tblpPr w:leftFromText="180" w:rightFromText="180" w:vertAnchor="text" w:horzAnchor="page" w:tblpX="1665" w:tblpY="657"/>
        <w:tblOverlap w:val="never"/>
        <w:tblW w:w="90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00"/>
        <w:gridCol w:w="3171"/>
        <w:gridCol w:w="1245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作品规格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慈丽云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《冠艳迎辉》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淮北市西园中学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丁贤民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《秋泉煮茶》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濉溪县刘桥中心校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董宏德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《清风》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段海涛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《烟做运河岸》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水粉小品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《万竹岂云多 一枝不嫌少》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花鸟竖幅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《秋风琴韵》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濉溪县徐楼中心学校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《山岚雾居》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淮北市黎苑小学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《昔去雪如花》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李兴瑞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《苍山如海》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《秋云》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山水竖幅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淮纺路中学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《春酣》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淮北袁庄中学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《春江水暖》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淮北市新视野培训学校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李明亮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《龙山泉韵》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《松下待鹤归》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相山区桓潭中学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王亚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《杨万里诗意图》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淮北市实验高级中学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《富贵平安》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相山区三堤口学校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《繁花》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花鸟竖幅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相山区土楼中心校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《四季清韵》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花鸟竖幅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烈山区任楼幼儿园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《荷韵》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烈山区蒋疃小学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徐德乾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《虚心有节》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淮北工业</w:t>
            </w: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杨士香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《教子图》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朔里实验初级中学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《溪山访友图》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山水竖幅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相山区三堤口学校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《清风明月》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花鸟斗方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《岁寒三友》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花鸟竖幅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淮北市三堤口学校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F163C"/>
    <w:rsid w:val="109A2310"/>
    <w:rsid w:val="16F342B3"/>
    <w:rsid w:val="2EAA3086"/>
    <w:rsid w:val="328317C4"/>
    <w:rsid w:val="455F163C"/>
    <w:rsid w:val="52CA6F08"/>
    <w:rsid w:val="590A1DA2"/>
    <w:rsid w:val="5EE50BC0"/>
    <w:rsid w:val="65212075"/>
    <w:rsid w:val="6EB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2045</Characters>
  <Lines>0</Lines>
  <Paragraphs>0</Paragraphs>
  <TotalTime>4</TotalTime>
  <ScaleCrop>false</ScaleCrop>
  <LinksUpToDate>false</LinksUpToDate>
  <CharactersWithSpaces>2050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2025-12-25T03:21:00Z</dcterms:created>
  <dc:creator>小玉米全球后援团团长</dc:creator>
  <cp:lastModifiedBy>钱伟</cp:lastModifiedBy>
  <cp:lastPrinted>2025-12-25T03:34:00Z</cp:lastPrinted>
  <dcterms:modified xsi:type="dcterms:W3CDTF">2025-12-26T00:54:02Z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9B801F32E73547519473FEEB40E0409C_13</vt:lpwstr>
  </property>
  <property fmtid="{D5CDD505-2E9C-101B-9397-08002B2CF9AE}" pid="4" name="KSOTemplateDocerSaveRecord">
    <vt:lpwstr>eyJoZGlkIjoiZGI1OTcxYWYxZmVkYzFhZTAzZWNmODVjMmE2YTk2NjciLCJ1c2VySWQiOiI1MjI2NjYwMjAifQ==</vt:lpwstr>
  </property>
</Properties>
</file>