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内河船舶船员特殊培训考试、发证办理表</w:t>
      </w:r>
    </w:p>
    <w:tbl>
      <w:tblPr>
        <w:tblStyle w:val="2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23"/>
        <w:gridCol w:w="199"/>
        <w:gridCol w:w="134"/>
        <w:gridCol w:w="334"/>
        <w:gridCol w:w="373"/>
        <w:gridCol w:w="81"/>
        <w:gridCol w:w="262"/>
        <w:gridCol w:w="328"/>
        <w:gridCol w:w="332"/>
        <w:gridCol w:w="11"/>
        <w:gridCol w:w="328"/>
        <w:gridCol w:w="318"/>
        <w:gridCol w:w="265"/>
        <w:gridCol w:w="53"/>
        <w:gridCol w:w="318"/>
        <w:gridCol w:w="318"/>
        <w:gridCol w:w="233"/>
        <w:gridCol w:w="85"/>
        <w:gridCol w:w="318"/>
        <w:gridCol w:w="318"/>
        <w:gridCol w:w="201"/>
        <w:gridCol w:w="33"/>
        <w:gridCol w:w="84"/>
        <w:gridCol w:w="318"/>
        <w:gridCol w:w="318"/>
        <w:gridCol w:w="169"/>
        <w:gridCol w:w="149"/>
        <w:gridCol w:w="773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333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近期正面直边５厘米免冠白底彩色照片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3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272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适任证书</w:t>
            </w:r>
          </w:p>
        </w:tc>
        <w:tc>
          <w:tcPr>
            <w:tcW w:w="333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类别职务</w:t>
            </w:r>
          </w:p>
        </w:tc>
        <w:tc>
          <w:tcPr>
            <w:tcW w:w="25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发证机构</w:t>
            </w:r>
          </w:p>
        </w:tc>
        <w:tc>
          <w:tcPr>
            <w:tcW w:w="25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办理项目和类别</w:t>
            </w:r>
          </w:p>
        </w:tc>
        <w:tc>
          <w:tcPr>
            <w:tcW w:w="758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总吨1000以上油船            □ 总吨1000以下油船     </w:t>
            </w:r>
          </w:p>
          <w:p>
            <w:pPr>
              <w:autoSpaceDE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总吨1000以上散装化学品船    □ 总吨1000以下散装化学品船</w:t>
            </w:r>
          </w:p>
          <w:p>
            <w:pPr>
              <w:autoSpaceDE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客船                         □ 滚装船 </w:t>
            </w:r>
          </w:p>
          <w:p>
            <w:pPr>
              <w:autoSpaceDE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高速船                       □液化气船         </w:t>
            </w:r>
          </w:p>
          <w:p>
            <w:pPr>
              <w:autoSpaceDE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液化气燃料动力装置船（基本） □ 载运包装危险货物船舶</w:t>
            </w:r>
          </w:p>
          <w:p>
            <w:pPr>
              <w:autoSpaceDE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液化气燃料动力装置船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办理形式</w:t>
            </w:r>
          </w:p>
        </w:tc>
        <w:tc>
          <w:tcPr>
            <w:tcW w:w="758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□考试发证    □再有效换发    □海船签内河   □遗失/污损补发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水 上 服 务 资 历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船名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船舶 种类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船舶  总吨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 职务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任职日期（年、月、日）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 地点</w:t>
            </w:r>
          </w:p>
        </w:tc>
        <w:tc>
          <w:tcPr>
            <w:tcW w:w="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解职日期（年、月、日）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解职 地点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累计</w:t>
            </w:r>
          </w:p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提交材料</w:t>
            </w:r>
          </w:p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清单</w:t>
            </w:r>
          </w:p>
        </w:tc>
        <w:tc>
          <w:tcPr>
            <w:tcW w:w="7383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船员身份证件复印件        □ 照片</w:t>
            </w:r>
          </w:p>
          <w:p>
            <w:pPr>
              <w:autoSpaceDE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船员服务簿复印件          □ 其它 </w:t>
            </w:r>
          </w:p>
          <w:p>
            <w:pPr>
              <w:autoSpaceDE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再有效培训证明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15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snapToGrid w:val="0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本人或单位对以上所填内容和提交材料的真实性负责，并承担相应的责任。</w:t>
            </w:r>
          </w:p>
          <w:p>
            <w:pPr>
              <w:autoSpaceDE w:val="0"/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办理人 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（船员本人签名或单位盖章）      年      月      日</w:t>
            </w:r>
          </w:p>
          <w:p>
            <w:pPr>
              <w:autoSpaceDE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utoSpaceDE w:val="0"/>
        <w:snapToGrid w:val="0"/>
        <w:rPr>
          <w:rFonts w:ascii="宋体" w:hAnsi="宋体"/>
        </w:rPr>
      </w:pPr>
      <w:r>
        <w:rPr>
          <w:rFonts w:hint="eastAsia" w:ascii="宋体" w:hAnsi="宋体"/>
        </w:rPr>
        <w:t>注：1.用不褪色黑色或蓝黑色墨水填写，字迹应清晰，如格内不够填写，请另附纸。“□”内适用打√，不适用打×。</w:t>
      </w:r>
    </w:p>
    <w:p>
      <w:pPr>
        <w:autoSpaceDE w:val="0"/>
        <w:snapToGrid w:val="0"/>
        <w:rPr>
          <w:rFonts w:hint="eastAsia"/>
        </w:rPr>
      </w:pPr>
      <w:r>
        <w:rPr>
          <w:rFonts w:hint="eastAsia" w:ascii="宋体" w:hAnsi="宋体"/>
        </w:rPr>
        <w:t xml:space="preserve">    2.办理人声明栏以个人名义办理者必须亲笔签名，以单位名义办理必须盖单位公章。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9"/>
    <w:rsid w:val="00085C2E"/>
    <w:rsid w:val="00D05779"/>
    <w:rsid w:val="4D0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434</Words>
  <Characters>448</Characters>
  <Lines>5</Lines>
  <Paragraphs>1</Paragraphs>
  <TotalTime>10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2022-02-24T06:08:00Z</dcterms:created>
  <dc:creator>China</dc:creator>
  <cp:lastModifiedBy>木舒槿</cp:lastModifiedBy>
  <dcterms:modified xsi:type="dcterms:W3CDTF">2023-05-09T09:11:08Z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4C259B80D9D04C128F5D13E502856F23_12</vt:lpwstr>
  </property>
</Properties>
</file>