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内河船舶船员特殊培训合格证签发指南</w:t>
      </w:r>
    </w:p>
    <w:p/>
    <w:p>
      <w:r>
        <w:rPr>
          <w:rFonts w:hint="eastAsia"/>
          <w:b/>
        </w:rPr>
        <w:t>事项类型：</w:t>
      </w:r>
      <w:r>
        <w:rPr>
          <w:rFonts w:hint="eastAsia"/>
        </w:rPr>
        <w:tab/>
      </w:r>
      <w:r>
        <w:rPr>
          <w:rFonts w:hint="eastAsia"/>
        </w:rPr>
        <w:t>行政许可</w:t>
      </w:r>
    </w:p>
    <w:p>
      <w:r>
        <w:rPr>
          <w:rFonts w:hint="eastAsia"/>
          <w:b/>
        </w:rPr>
        <w:t>服务对象：</w:t>
      </w:r>
      <w:r>
        <w:rPr>
          <w:rFonts w:hint="eastAsia"/>
        </w:rPr>
        <w:tab/>
      </w:r>
      <w:r>
        <w:rPr>
          <w:rFonts w:hint="eastAsia"/>
        </w:rPr>
        <w:t>自然人</w:t>
      </w:r>
    </w:p>
    <w:p>
      <w:r>
        <w:rPr>
          <w:rFonts w:hint="eastAsia"/>
          <w:b/>
        </w:rPr>
        <w:t>办理形式：</w:t>
      </w:r>
      <w:r>
        <w:rPr>
          <w:rFonts w:hint="eastAsia"/>
        </w:rPr>
        <w:tab/>
      </w:r>
      <w:r>
        <w:rPr>
          <w:rFonts w:hint="eastAsia"/>
        </w:rPr>
        <w:t>网上办理、窗口办理</w:t>
      </w:r>
    </w:p>
    <w:p>
      <w:r>
        <w:rPr>
          <w:rFonts w:hint="eastAsia"/>
          <w:b/>
        </w:rPr>
        <w:t>法定时限:</w:t>
      </w:r>
      <w:r>
        <w:rPr>
          <w:rFonts w:hint="eastAsia"/>
        </w:rPr>
        <w:tab/>
      </w:r>
      <w:r>
        <w:rPr>
          <w:rFonts w:hint="eastAsia"/>
        </w:rPr>
        <w:t>15个工作日      承诺时限:</w:t>
      </w:r>
      <w:r>
        <w:rPr>
          <w:rFonts w:hint="eastAsia"/>
        </w:rPr>
        <w:tab/>
      </w:r>
      <w:r>
        <w:rPr>
          <w:rFonts w:hint="eastAsia"/>
        </w:rPr>
        <w:t xml:space="preserve">1个工作日      </w:t>
      </w:r>
    </w:p>
    <w:p>
      <w:r>
        <w:rPr>
          <w:rFonts w:hint="eastAsia"/>
          <w:b/>
        </w:rPr>
        <w:t>是否收费:</w:t>
      </w:r>
      <w:r>
        <w:rPr>
          <w:rFonts w:hint="eastAsia"/>
          <w:b/>
        </w:rPr>
        <w:tab/>
      </w:r>
      <w:r>
        <w:rPr>
          <w:rFonts w:hint="eastAsia"/>
        </w:rPr>
        <w:t>否</w:t>
      </w:r>
    </w:p>
    <w:p>
      <w:pPr>
        <w:rPr>
          <w:rFonts w:hint="eastAsia"/>
        </w:rPr>
      </w:pPr>
      <w:r>
        <w:rPr>
          <w:rFonts w:hint="eastAsia"/>
          <w:b/>
        </w:rPr>
        <w:t>办理地点:</w:t>
      </w:r>
      <w:r>
        <w:rPr>
          <w:rFonts w:hint="eastAsia"/>
        </w:rPr>
        <w:tab/>
      </w:r>
      <w:r>
        <w:rPr>
          <w:rFonts w:hint="eastAsia"/>
        </w:rPr>
        <w:t>安徽省淮北市相山区人民中路206号</w:t>
      </w:r>
    </w:p>
    <w:p>
      <w:pPr>
        <w:ind w:left="840" w:leftChars="0" w:firstLine="420" w:firstLineChars="0"/>
        <w:rPr>
          <w:rFonts w:hint="eastAsia"/>
        </w:rPr>
      </w:pPr>
      <w:r>
        <w:rPr>
          <w:rFonts w:hint="eastAsia"/>
        </w:rPr>
        <w:t>淮北市政务服务中心C区社会事务类综合窗口</w:t>
      </w:r>
    </w:p>
    <w:p>
      <w:pPr>
        <w:rPr>
          <w:rFonts w:hint="eastAsia"/>
        </w:rPr>
      </w:pPr>
      <w:r>
        <w:rPr>
          <w:rFonts w:hint="eastAsia"/>
          <w:b/>
        </w:rPr>
        <w:t>办理时间:</w:t>
      </w:r>
      <w:r>
        <w:rPr>
          <w:rFonts w:hint="eastAsia"/>
        </w:rPr>
        <w:tab/>
      </w:r>
      <w:r>
        <w:rPr>
          <w:rFonts w:hint="eastAsia"/>
        </w:rPr>
        <w:t>正常工作日上午8:00~11:40,下午14:30~17:20</w:t>
      </w:r>
    </w:p>
    <w:p>
      <w:pPr>
        <w:rPr>
          <w:rFonts w:hint="default"/>
          <w:lang w:val="en-US" w:eastAsia="zh-CN"/>
        </w:rPr>
      </w:pPr>
      <w:r>
        <w:rPr>
          <w:rFonts w:hint="eastAsia"/>
          <w:b/>
        </w:rPr>
        <w:t>咨询方式:</w:t>
      </w:r>
      <w:r>
        <w:rPr>
          <w:rFonts w:hint="eastAsia"/>
        </w:rPr>
        <w:tab/>
      </w:r>
      <w:bookmarkStart w:id="0" w:name="_GoBack"/>
      <w:r>
        <w:rPr>
          <w:rFonts w:hint="eastAsia"/>
        </w:rPr>
        <w:t xml:space="preserve">0561-3111287  </w:t>
      </w:r>
      <w:r>
        <w:rPr>
          <w:rFonts w:hint="eastAsia"/>
        </w:rPr>
        <w:t xml:space="preserve">       监督投诉方式:0561-3196278</w:t>
      </w:r>
    </w:p>
    <w:bookmarkEnd w:id="0"/>
    <w:p>
      <w:pPr>
        <w:ind w:left="1160" w:hanging="1160" w:hangingChars="550"/>
      </w:pPr>
      <w:r>
        <w:rPr>
          <w:rFonts w:hint="eastAsia"/>
          <w:b/>
        </w:rPr>
        <w:t>设定依据:</w:t>
      </w:r>
      <w:r>
        <w:rPr>
          <w:rFonts w:hint="eastAsia"/>
        </w:rPr>
        <w:tab/>
      </w:r>
      <w:r>
        <w:rPr>
          <w:rFonts w:hint="eastAsia"/>
        </w:rPr>
        <w:t>《内河船舶船员特殊培训合格证签发管理办法》（海船员〔2019〕491号）第三条 中华人民共和国海事局是实施本办法的主管机关。各级海事管理机构按照职责具体负责《合格证》签发的管理工作。</w:t>
      </w:r>
    </w:p>
    <w:p>
      <w:pPr>
        <w:ind w:left="1054" w:hanging="1054" w:hangingChars="500"/>
        <w:rPr>
          <w:bCs/>
        </w:rPr>
      </w:pPr>
      <w:r>
        <w:rPr>
          <w:rFonts w:hint="eastAsia"/>
          <w:b/>
        </w:rPr>
        <w:t xml:space="preserve">受理条件：  </w:t>
      </w:r>
      <w:r>
        <w:rPr>
          <w:rFonts w:hint="eastAsia"/>
          <w:bCs/>
        </w:rPr>
        <w:t>1.满足规定的年龄要求；2.完成规定的培训；</w:t>
      </w:r>
    </w:p>
    <w:p>
      <w:pPr>
        <w:ind w:left="1050" w:leftChars="500" w:firstLine="210" w:firstLineChars="100"/>
        <w:rPr>
          <w:bCs/>
        </w:rPr>
      </w:pPr>
      <w:r>
        <w:rPr>
          <w:rFonts w:hint="eastAsia"/>
          <w:bCs/>
        </w:rPr>
        <w:t>3.具有规定的服务资历；4.符合船员健康检查要求；</w:t>
      </w:r>
    </w:p>
    <w:p>
      <w:pPr>
        <w:ind w:left="1050" w:leftChars="500" w:firstLine="210" w:firstLineChars="100"/>
      </w:pPr>
      <w:r>
        <w:rPr>
          <w:rFonts w:hint="eastAsia"/>
          <w:bCs/>
        </w:rPr>
        <w:t>5.通过相应考试，并完成规定的船上见习。</w:t>
      </w:r>
    </w:p>
    <w:p>
      <w:pPr>
        <w:rPr>
          <w:b/>
        </w:rPr>
      </w:pPr>
      <w:r>
        <w:rPr>
          <w:rFonts w:hint="eastAsia"/>
          <w:b/>
        </w:rPr>
        <w:t>申请材料：</w:t>
      </w:r>
    </w:p>
    <w:p>
      <w:pPr>
        <w:rPr>
          <w:b/>
        </w:rPr>
      </w:pPr>
      <w:r>
        <w:rPr>
          <w:rFonts w:hint="eastAsia"/>
        </w:rPr>
        <w:t>1、</w:t>
      </w:r>
      <w:r>
        <w:rPr>
          <w:rFonts w:hint="eastAsia"/>
          <w:b/>
        </w:rPr>
        <w:t>初次申领《合格证》应具备下列材料：</w:t>
      </w:r>
    </w:p>
    <w:p>
      <w:r>
        <w:rPr>
          <w:rFonts w:hint="eastAsia"/>
        </w:rPr>
        <w:t>（一）《内河船舶船员特殊培训考试、发证办理表》（格式见附件1）；</w:t>
      </w:r>
    </w:p>
    <w:p>
      <w:r>
        <w:rPr>
          <w:rFonts w:hint="eastAsia"/>
        </w:rPr>
        <w:t>（二）有效居民身份证件及其复印件；</w:t>
      </w:r>
    </w:p>
    <w:p>
      <w:r>
        <w:rPr>
          <w:rFonts w:hint="eastAsia"/>
        </w:rPr>
        <w:t>（三）《船员服务簿》及其复印件；</w:t>
      </w:r>
    </w:p>
    <w:p>
      <w:r>
        <w:rPr>
          <w:rFonts w:hint="eastAsia"/>
        </w:rPr>
        <w:t>（四）本人近期免冠白底彩色证件照片1张（可提交电子照片）；</w:t>
      </w:r>
    </w:p>
    <w:p>
      <w:r>
        <w:rPr>
          <w:rFonts w:hint="eastAsia"/>
        </w:rPr>
        <w:t>（五）船员培训证明。（可免提交）</w:t>
      </w:r>
    </w:p>
    <w:p>
      <w:pPr>
        <w:rPr>
          <w:b/>
        </w:rPr>
      </w:pPr>
      <w:r>
        <w:rPr>
          <w:rFonts w:hint="eastAsia"/>
          <w:b/>
        </w:rPr>
        <w:t>2、再有效签发《合格证》应具备下列材料：</w:t>
      </w:r>
    </w:p>
    <w:p>
      <w:r>
        <w:rPr>
          <w:rFonts w:hint="eastAsia"/>
        </w:rPr>
        <w:t>（一）《内河船舶船员特殊培训考试、发证办理表》（格式见附件1）；</w:t>
      </w:r>
    </w:p>
    <w:p>
      <w:r>
        <w:rPr>
          <w:rFonts w:hint="eastAsia"/>
        </w:rPr>
        <w:t>（二）有效居民身份证件及其复印件；</w:t>
      </w:r>
    </w:p>
    <w:p>
      <w:r>
        <w:rPr>
          <w:rFonts w:hint="eastAsia"/>
        </w:rPr>
        <w:t>（三）船员服务簿及水上资历影印件；</w:t>
      </w:r>
    </w:p>
    <w:p>
      <w:r>
        <w:rPr>
          <w:rFonts w:hint="eastAsia"/>
        </w:rPr>
        <w:t>（四）本人近期免冠白底彩色证件照片1张（可提供电子照片）；</w:t>
      </w:r>
    </w:p>
    <w:p>
      <w:r>
        <w:rPr>
          <w:rFonts w:hint="eastAsia"/>
        </w:rPr>
        <w:t>（五）再有效培训证明。（需要时）</w:t>
      </w:r>
    </w:p>
    <w:p>
      <w:r>
        <w:rPr>
          <w:rFonts w:hint="eastAsia"/>
          <w:b/>
        </w:rPr>
        <w:t>注：</w:t>
      </w:r>
      <w:r>
        <w:rPr>
          <w:rFonts w:hint="eastAsia"/>
        </w:rPr>
        <w:t>《合格证》持有人符合下列情形之一的，办理《合格证》再有效可免于相应再有效培训和考核：</w:t>
      </w:r>
    </w:p>
    <w:p>
      <w:r>
        <w:rPr>
          <w:rFonts w:hint="eastAsia"/>
        </w:rPr>
        <w:t>（一）最近5年内具有累计不少于18个月相应船舶类别的水上服务资历；</w:t>
      </w:r>
    </w:p>
    <w:p>
      <w:r>
        <w:rPr>
          <w:rFonts w:hint="eastAsia"/>
        </w:rPr>
        <w:t>（二）《合格证》有效期届满前1年内具有相应船舶类别连续9个月的水上服务资历；</w:t>
      </w:r>
    </w:p>
    <w:p>
      <w:r>
        <w:rPr>
          <w:rFonts w:hint="eastAsia"/>
        </w:rPr>
        <w:t>（三）《合格证》有效期届满前9个月内具有相应船舶类别连续6个月的水上服务资历。</w:t>
      </w:r>
    </w:p>
    <w:p>
      <w:pPr>
        <w:rPr>
          <w:b/>
        </w:rPr>
      </w:pPr>
      <w:r>
        <w:rPr>
          <w:rFonts w:hint="eastAsia"/>
          <w:b/>
        </w:rPr>
        <w:t>3、遗失或污损等补发《合格证》应具备下列材料：</w:t>
      </w:r>
    </w:p>
    <w:p>
      <w:r>
        <w:rPr>
          <w:rFonts w:hint="eastAsia"/>
        </w:rPr>
        <w:t>（一）《内河船舶船员特殊培训考试、发证办理表》（格式见附件1）；</w:t>
      </w:r>
    </w:p>
    <w:p>
      <w:r>
        <w:rPr>
          <w:rFonts w:hint="eastAsia"/>
        </w:rPr>
        <w:t>（二）提交《特殊培训合格证书》遗失情况说明；损坏申请补发的，应提交《特殊培训合格证书》原件。</w:t>
      </w:r>
    </w:p>
    <w:p>
      <w:r>
        <w:rPr>
          <w:rFonts w:hint="eastAsia"/>
          <w:b/>
        </w:rPr>
        <w:t>办理流程：</w:t>
      </w:r>
      <w:r>
        <w:rPr>
          <w:rFonts w:hint="eastAsia"/>
        </w:rPr>
        <w:t>1、申请人通过中国海事综合服务平台或向</w:t>
      </w:r>
      <w:r>
        <w:rPr>
          <w:rFonts w:hint="eastAsia"/>
          <w:color w:val="auto"/>
          <w:lang w:eastAsia="zh-CN"/>
        </w:rPr>
        <w:t>淮北市政务中心</w:t>
      </w:r>
      <w:r>
        <w:rPr>
          <w:rFonts w:hint="eastAsia"/>
          <w:color w:val="auto"/>
        </w:rPr>
        <w:t>交通窗口</w:t>
      </w:r>
      <w:r>
        <w:rPr>
          <w:rFonts w:hint="eastAsia"/>
        </w:rPr>
        <w:t>提出申请。 符合登记条件的，窗口工作人员受理，发放《受理通知书》；不符合登记条件的，不予受理，发放《不予受理通知书》。2、审核：科室审核；（工作日即时审核）业务部门对提交过来的办事项进行审批，对于审批通过的填写相关审批意见；（工作日即时审批）3、办结：窗口即时发证，可EMS寄出。</w:t>
      </w:r>
    </w:p>
    <w:p>
      <w:r>
        <w:rPr>
          <w:rFonts w:hint="eastAsia"/>
          <w:b/>
        </w:rPr>
        <w:t>备注：</w:t>
      </w:r>
      <w:r>
        <w:rPr>
          <w:rFonts w:hint="eastAsia"/>
        </w:rPr>
        <w:t xml:space="preserve"> 材料规范清晰有效，一经提交申请人对申报材料实质内容的真实负责。窗口办理提供原件，网上办理提供电子件。 网上办理流程：登录中国海事综合服务平台，填写相关信息，提交有关材料点击提交申请即可。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5NTMxMzBjZDQ0MDBjZWI0YzU0MThhYzBkMjU5MDgifQ=="/>
  </w:docVars>
  <w:rsids>
    <w:rsidRoot w:val="00800545"/>
    <w:rsid w:val="00015D7C"/>
    <w:rsid w:val="000652F9"/>
    <w:rsid w:val="00077880"/>
    <w:rsid w:val="00176C3E"/>
    <w:rsid w:val="001962FC"/>
    <w:rsid w:val="001C7015"/>
    <w:rsid w:val="001D5E98"/>
    <w:rsid w:val="00685F91"/>
    <w:rsid w:val="006A2CBE"/>
    <w:rsid w:val="00783D6D"/>
    <w:rsid w:val="007C78FF"/>
    <w:rsid w:val="00800545"/>
    <w:rsid w:val="00931921"/>
    <w:rsid w:val="00C4240F"/>
    <w:rsid w:val="00D02281"/>
    <w:rsid w:val="00DE0A85"/>
    <w:rsid w:val="00E56868"/>
    <w:rsid w:val="00EF062C"/>
    <w:rsid w:val="00FC54F8"/>
    <w:rsid w:val="0BF00A21"/>
    <w:rsid w:val="28C62537"/>
    <w:rsid w:val="324A71CF"/>
    <w:rsid w:val="503C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2</Pages>
  <Words>1087</Words>
  <Characters>1145</Characters>
  <Lines>8</Lines>
  <Paragraphs>2</Paragraphs>
  <TotalTime>8</TotalTime>
  <ScaleCrop>false</ScaleCrop>
  <LinksUpToDate>false</LinksUpToDate>
  <CharactersWithSpaces>1183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2022-02-24T06:33:00Z</dcterms:created>
  <dc:creator>China</dc:creator>
  <cp:lastModifiedBy>木舒槿</cp:lastModifiedBy>
  <dcterms:modified xsi:type="dcterms:W3CDTF">2023-05-09T06:41:15Z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5E1F35B0926A4C6BB71A462191380B30_13</vt:lpwstr>
  </property>
</Properties>
</file>