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内河船舶船员适任证书核发指南</w:t>
      </w:r>
    </w:p>
    <w:p/>
    <w:p>
      <w:r>
        <w:rPr>
          <w:rFonts w:hint="eastAsia"/>
          <w:b/>
        </w:rPr>
        <w:t>事项类型：</w:t>
      </w:r>
      <w:r>
        <w:rPr>
          <w:rFonts w:hint="eastAsia"/>
        </w:rPr>
        <w:tab/>
      </w:r>
      <w:r>
        <w:rPr>
          <w:rFonts w:hint="eastAsia"/>
        </w:rPr>
        <w:t>行政许可</w:t>
      </w:r>
    </w:p>
    <w:p>
      <w:r>
        <w:rPr>
          <w:rFonts w:hint="eastAsia"/>
          <w:b/>
        </w:rPr>
        <w:t>服务对象：</w:t>
      </w:r>
      <w:r>
        <w:rPr>
          <w:rFonts w:hint="eastAsia"/>
        </w:rPr>
        <w:tab/>
      </w:r>
      <w:r>
        <w:rPr>
          <w:rFonts w:hint="eastAsia"/>
        </w:rPr>
        <w:t>船员</w:t>
      </w:r>
    </w:p>
    <w:p>
      <w:r>
        <w:rPr>
          <w:rFonts w:hint="eastAsia"/>
          <w:b/>
        </w:rPr>
        <w:t>办理形式：</w:t>
      </w:r>
      <w:r>
        <w:rPr>
          <w:rFonts w:hint="eastAsia"/>
        </w:rPr>
        <w:tab/>
      </w:r>
      <w:r>
        <w:rPr>
          <w:rFonts w:hint="eastAsia"/>
        </w:rPr>
        <w:t>网上办理、窗口办理</w:t>
      </w:r>
    </w:p>
    <w:p>
      <w:r>
        <w:rPr>
          <w:rFonts w:hint="eastAsia"/>
          <w:b/>
        </w:rPr>
        <w:t>法定时限:</w:t>
      </w:r>
      <w:r>
        <w:rPr>
          <w:rFonts w:hint="eastAsia"/>
        </w:rPr>
        <w:tab/>
      </w:r>
      <w:r>
        <w:rPr>
          <w:rFonts w:hint="eastAsia"/>
        </w:rPr>
        <w:t>15个工作日      承诺时限:</w:t>
      </w:r>
      <w:r>
        <w:rPr>
          <w:rFonts w:hint="eastAsia"/>
        </w:rPr>
        <w:tab/>
      </w:r>
      <w:r>
        <w:rPr>
          <w:rFonts w:hint="eastAsia"/>
        </w:rPr>
        <w:t xml:space="preserve">1个工作日      </w:t>
      </w:r>
    </w:p>
    <w:p>
      <w:r>
        <w:rPr>
          <w:rFonts w:hint="eastAsia"/>
          <w:b/>
        </w:rPr>
        <w:t>是否收费:</w:t>
      </w:r>
      <w:r>
        <w:rPr>
          <w:rFonts w:hint="eastAsia"/>
          <w:b/>
        </w:rPr>
        <w:tab/>
      </w:r>
      <w:r>
        <w:rPr>
          <w:rFonts w:hint="eastAsia"/>
        </w:rPr>
        <w:t>否</w:t>
      </w:r>
    </w:p>
    <w:p>
      <w:pPr>
        <w:rPr>
          <w:rFonts w:hint="eastAsia"/>
        </w:rPr>
      </w:pPr>
      <w:r>
        <w:rPr>
          <w:rFonts w:hint="eastAsia"/>
          <w:b/>
        </w:rPr>
        <w:t>办理地点:</w:t>
      </w:r>
      <w:r>
        <w:rPr>
          <w:rFonts w:hint="eastAsia"/>
        </w:rPr>
        <w:tab/>
      </w:r>
      <w:r>
        <w:rPr>
          <w:rFonts w:hint="eastAsia"/>
        </w:rPr>
        <w:t>安徽省淮北市相山区人民中路206号</w:t>
      </w:r>
    </w:p>
    <w:p>
      <w:pPr>
        <w:ind w:left="840" w:leftChars="0" w:firstLine="420" w:firstLineChars="0"/>
      </w:pPr>
      <w:r>
        <w:rPr>
          <w:rFonts w:hint="eastAsia"/>
        </w:rPr>
        <w:t>淮北市政务服务中心C区社会事务类综合窗口</w:t>
      </w:r>
    </w:p>
    <w:p>
      <w:pPr>
        <w:rPr>
          <w:rFonts w:hint="eastAsia"/>
        </w:rPr>
      </w:pPr>
      <w:r>
        <w:rPr>
          <w:rFonts w:hint="eastAsia"/>
          <w:b/>
        </w:rPr>
        <w:t>办理时间:</w:t>
      </w:r>
      <w:r>
        <w:rPr>
          <w:rFonts w:hint="eastAsia"/>
        </w:rPr>
        <w:tab/>
      </w:r>
      <w:r>
        <w:rPr>
          <w:rFonts w:hint="eastAsia"/>
        </w:rPr>
        <w:t>正常工作日上午8:00~11:40,下午14:30~17:20</w:t>
      </w:r>
    </w:p>
    <w:p>
      <w:pPr>
        <w:rPr>
          <w:rFonts w:hint="default"/>
          <w:lang w:val="en-US" w:eastAsia="zh-CN"/>
        </w:rPr>
      </w:pPr>
      <w:r>
        <w:rPr>
          <w:rFonts w:hint="eastAsia"/>
          <w:b/>
        </w:rPr>
        <w:t>咨询方式:</w:t>
      </w:r>
      <w:r>
        <w:rPr>
          <w:rFonts w:hint="eastAsia"/>
        </w:rPr>
        <w:tab/>
      </w:r>
      <w:r>
        <w:rPr>
          <w:rFonts w:hint="eastAsia"/>
        </w:rPr>
        <w:t>0561-3111287         监督投诉方式:0561-3196278</w:t>
      </w:r>
    </w:p>
    <w:p>
      <w:r>
        <w:rPr>
          <w:rFonts w:hint="eastAsia"/>
          <w:b/>
        </w:rPr>
        <w:t>设定依据:</w:t>
      </w:r>
      <w:r>
        <w:rPr>
          <w:rFonts w:hint="eastAsia"/>
        </w:rPr>
        <w:tab/>
      </w:r>
      <w:bookmarkStart w:id="0" w:name="_GoBack"/>
      <w:bookmarkEnd w:id="0"/>
      <w:r>
        <w:rPr>
          <w:rFonts w:hint="eastAsia"/>
        </w:rPr>
        <w:t>1.《中华人民共和国船员条例》第九、十、十四条、第七十条</w:t>
      </w:r>
    </w:p>
    <w:p>
      <w:pPr>
        <w:ind w:left="1155" w:hanging="1155" w:hangingChars="550"/>
      </w:pPr>
      <w:r>
        <w:rPr>
          <w:rFonts w:hint="eastAsia"/>
        </w:rPr>
        <w:t xml:space="preserve">            2.《中华人民共和国内河交通安全管理条例》第九条</w:t>
      </w:r>
    </w:p>
    <w:p>
      <w:pPr>
        <w:ind w:firstLine="1260" w:firstLineChars="600"/>
      </w:pPr>
      <w:r>
        <w:rPr>
          <w:rFonts w:hint="eastAsia"/>
        </w:rPr>
        <w:t>3.《中华人民共和国内河船舶船员适任考试和发证规则》及其实施办法</w:t>
      </w:r>
    </w:p>
    <w:p>
      <w:pPr>
        <w:ind w:left="1054" w:hanging="1054" w:hangingChars="500"/>
      </w:pPr>
      <w:r>
        <w:rPr>
          <w:rFonts w:hint="eastAsia"/>
          <w:b/>
        </w:rPr>
        <w:t>受理条件：</w:t>
      </w:r>
      <w:r>
        <w:rPr>
          <w:rFonts w:hint="eastAsia"/>
        </w:rPr>
        <w:t xml:space="preserve"> 取得《适任证书》，应当具备下列条件： </w:t>
      </w:r>
    </w:p>
    <w:p>
      <w:r>
        <w:rPr>
          <w:rFonts w:hint="eastAsia"/>
        </w:rPr>
        <w:t xml:space="preserve">    1.已取得船员服务簿； </w:t>
      </w:r>
    </w:p>
    <w:p>
      <w:r>
        <w:rPr>
          <w:rFonts w:hint="eastAsia"/>
        </w:rPr>
        <w:t xml:space="preserve">    2.满足规定的年龄要求，符合船员体检标准； </w:t>
      </w:r>
    </w:p>
    <w:p>
      <w:pPr>
        <w:ind w:left="420" w:hanging="420" w:hangingChars="200"/>
      </w:pPr>
      <w:r>
        <w:rPr>
          <w:rFonts w:hint="eastAsia"/>
        </w:rPr>
        <w:t xml:space="preserve">    3.完成规定的适任培训并通过适任考试和评估以及已完成规定的船上培训或见（实）习，持有相应的培训合格证； </w:t>
      </w:r>
    </w:p>
    <w:p>
      <w:pPr>
        <w:ind w:firstLine="420" w:firstLineChars="200"/>
      </w:pPr>
      <w:r>
        <w:rPr>
          <w:rFonts w:hint="eastAsia"/>
        </w:rPr>
        <w:t>4.满足规定的服务资历，适任状况和安全记录良好;</w:t>
      </w:r>
    </w:p>
    <w:p>
      <w:pPr>
        <w:ind w:firstLine="420" w:firstLineChars="200"/>
        <w:rPr>
          <w:b/>
        </w:rPr>
      </w:pPr>
      <w:r>
        <w:rPr>
          <w:rFonts w:hint="eastAsia"/>
        </w:rPr>
        <w:t>5.通过国家海事管理机构组织的船员任职考试。</w:t>
      </w:r>
      <w:r>
        <w:rPr>
          <w:rFonts w:hint="eastAsia"/>
          <w:b/>
        </w:rPr>
        <w:t>申请材料：</w:t>
      </w:r>
    </w:p>
    <w:p>
      <w:pPr>
        <w:rPr>
          <w:b/>
          <w:bCs/>
        </w:rPr>
      </w:pPr>
      <w:r>
        <w:rPr>
          <w:rFonts w:hint="eastAsia"/>
          <w:b/>
          <w:bCs/>
        </w:rPr>
        <w:t>1、申请不参加航行和轮机值班的《适任证书》提交下列材料：</w:t>
      </w:r>
    </w:p>
    <w:p>
      <w:r>
        <w:rPr>
          <w:rFonts w:hint="eastAsia"/>
        </w:rPr>
        <w:t>（一）内河船舶船员适任证书申请表；（附件1）</w:t>
      </w:r>
    </w:p>
    <w:p>
      <w:r>
        <w:rPr>
          <w:rFonts w:hint="eastAsia"/>
        </w:rPr>
        <w:t>（二）申请人身份证明；</w:t>
      </w:r>
    </w:p>
    <w:p>
      <w:r>
        <w:rPr>
          <w:rFonts w:hint="eastAsia"/>
        </w:rPr>
        <w:t>（三）最近2年内的符合内河船舶船员适任岗位健康标准的体检证明；（附件2）</w:t>
      </w:r>
    </w:p>
    <w:p>
      <w:r>
        <w:rPr>
          <w:rFonts w:hint="eastAsia"/>
        </w:rPr>
        <w:t>（四）符合要求规格和数量的照片；（2寸白底彩照2张）</w:t>
      </w:r>
    </w:p>
    <w:p>
      <w:r>
        <w:rPr>
          <w:rFonts w:hint="eastAsia"/>
        </w:rPr>
        <w:t>（五）基本安全培训合格证。</w:t>
      </w:r>
    </w:p>
    <w:p>
      <w:pPr>
        <w:rPr>
          <w:b/>
          <w:bCs/>
        </w:rPr>
      </w:pPr>
      <w:r>
        <w:rPr>
          <w:rFonts w:hint="eastAsia"/>
          <w:b/>
          <w:bCs/>
        </w:rPr>
        <w:t>2、申请参加航行和轮机值班的内河船舶船员《适任证书》，提交下列材料：</w:t>
      </w:r>
    </w:p>
    <w:p>
      <w:r>
        <w:rPr>
          <w:rFonts w:hint="eastAsia"/>
        </w:rPr>
        <w:t>（一）内河船舶船员适任证书申请表；（附件1）</w:t>
      </w:r>
    </w:p>
    <w:p>
      <w:r>
        <w:rPr>
          <w:rFonts w:hint="eastAsia"/>
        </w:rPr>
        <w:t>（二）申请人身份证明；</w:t>
      </w:r>
    </w:p>
    <w:p>
      <w:r>
        <w:rPr>
          <w:rFonts w:hint="eastAsia"/>
        </w:rPr>
        <w:t>（三）最近2年内的符合内河船舶船员适任岗位健康标准的体检证明；（附件2）</w:t>
      </w:r>
    </w:p>
    <w:p>
      <w:r>
        <w:rPr>
          <w:rFonts w:hint="eastAsia"/>
        </w:rPr>
        <w:t>（四）符合要求规格和数量的照片；（近期直边正面二寸免冠白底彩色照片两张）</w:t>
      </w:r>
    </w:p>
    <w:p>
      <w:r>
        <w:rPr>
          <w:rFonts w:hint="eastAsia"/>
        </w:rPr>
        <w:t>（五）岗位适任培训证明；（需要时）</w:t>
      </w:r>
    </w:p>
    <w:p>
      <w:r>
        <w:rPr>
          <w:rFonts w:hint="eastAsia"/>
        </w:rPr>
        <w:t>（六）内河船舶船员适任考试成绩证明；（需要时）</w:t>
      </w:r>
    </w:p>
    <w:p>
      <w:r>
        <w:rPr>
          <w:rFonts w:hint="eastAsia"/>
        </w:rPr>
        <w:t>（七）船员服务簿；</w:t>
      </w:r>
    </w:p>
    <w:p>
      <w:r>
        <w:rPr>
          <w:rFonts w:hint="eastAsia"/>
        </w:rPr>
        <w:t>（八）现持有的《适任证书》。</w:t>
      </w:r>
    </w:p>
    <w:p>
      <w:r>
        <w:rPr>
          <w:rFonts w:hint="eastAsia"/>
        </w:rPr>
        <w:t>3、</w:t>
      </w:r>
      <w:r>
        <w:rPr>
          <w:rFonts w:hint="eastAsia"/>
          <w:b/>
          <w:bCs/>
        </w:rPr>
        <w:t>《适任证书》遗失补发提交下列材料：</w:t>
      </w:r>
    </w:p>
    <w:p>
      <w:r>
        <w:rPr>
          <w:rFonts w:hint="eastAsia"/>
        </w:rPr>
        <w:t>（一）内河船舶船员适任证书申请表；</w:t>
      </w:r>
    </w:p>
    <w:p>
      <w:r>
        <w:rPr>
          <w:rFonts w:hint="eastAsia"/>
        </w:rPr>
        <w:t>（二）申请人身份证明；</w:t>
      </w:r>
    </w:p>
    <w:p>
      <w:r>
        <w:rPr>
          <w:rFonts w:hint="eastAsia"/>
        </w:rPr>
        <w:t>（三）《适任证书》遗失情况说明。（附件3）</w:t>
      </w:r>
    </w:p>
    <w:p>
      <w:r>
        <w:rPr>
          <w:rFonts w:hint="eastAsia"/>
        </w:rPr>
        <w:t>（四）《适任证书》损坏申请补发的，应提交《适任证书》原件。</w:t>
      </w:r>
    </w:p>
    <w:p>
      <w:r>
        <w:rPr>
          <w:rFonts w:hint="eastAsia"/>
          <w:b/>
        </w:rPr>
        <w:t>办理流程：</w:t>
      </w:r>
      <w:r>
        <w:rPr>
          <w:rFonts w:hint="eastAsia"/>
        </w:rPr>
        <w:t>1、申请人通过中国海事综合服务平台或</w:t>
      </w:r>
      <w:r>
        <w:rPr>
          <w:rFonts w:hint="eastAsia"/>
          <w:color w:val="auto"/>
        </w:rPr>
        <w:t>向</w:t>
      </w:r>
      <w:r>
        <w:rPr>
          <w:rFonts w:hint="eastAsia"/>
          <w:color w:val="auto"/>
          <w:lang w:eastAsia="zh-CN"/>
        </w:rPr>
        <w:t>淮北市政务中心</w:t>
      </w:r>
      <w:r>
        <w:rPr>
          <w:rFonts w:hint="eastAsia"/>
          <w:color w:val="auto"/>
        </w:rPr>
        <w:t>交通窗口</w:t>
      </w:r>
      <w:r>
        <w:rPr>
          <w:rFonts w:hint="eastAsia"/>
        </w:rPr>
        <w:t>提出申请。 符合登记条件的，窗口工作人员受理，发放《受理通知书》；不符合登记条件的，不予受理，发放《不予受理通知书》。2、审核：科室审核；（工作日即时审核）业务部门对提交过来的办事项进行审批，对于审批通过的填写相关审批意见；（工作日即时审批）3、办结：窗口即时发证，可EMS寄出。</w:t>
      </w:r>
    </w:p>
    <w:p>
      <w:r>
        <w:rPr>
          <w:rFonts w:hint="eastAsia"/>
          <w:b/>
        </w:rPr>
        <w:t>备注：</w:t>
      </w:r>
      <w:r>
        <w:rPr>
          <w:rFonts w:hint="eastAsia"/>
        </w:rPr>
        <w:t xml:space="preserve"> 材料规范清晰有效，一经提交申请人对申报材料实质内容的真实负责。窗口办理提供原件，网上办理提供电子件。 网上办理流程：登录中国海事综合服务平台，填写相关信息，提交有关材料点击提交申请即可。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NTMxMzBjZDQ0MDBjZWI0YzU0MThhYzBkMjU5MDgifQ=="/>
  </w:docVars>
  <w:rsids>
    <w:rsidRoot w:val="00800545"/>
    <w:rsid w:val="00015D7C"/>
    <w:rsid w:val="000652F9"/>
    <w:rsid w:val="00077880"/>
    <w:rsid w:val="001962FC"/>
    <w:rsid w:val="001C7015"/>
    <w:rsid w:val="001D5E98"/>
    <w:rsid w:val="00685F91"/>
    <w:rsid w:val="006A2CBE"/>
    <w:rsid w:val="00800545"/>
    <w:rsid w:val="00931921"/>
    <w:rsid w:val="00B77E4D"/>
    <w:rsid w:val="00D02281"/>
    <w:rsid w:val="00DE4DC5"/>
    <w:rsid w:val="00E54F4A"/>
    <w:rsid w:val="00E56868"/>
    <w:rsid w:val="00EF062C"/>
    <w:rsid w:val="1C890959"/>
    <w:rsid w:val="1D94745E"/>
    <w:rsid w:val="27F743BF"/>
    <w:rsid w:val="2CEF4626"/>
    <w:rsid w:val="3B863140"/>
    <w:rsid w:val="3FCA5926"/>
    <w:rsid w:val="44C55855"/>
    <w:rsid w:val="55375FA3"/>
    <w:rsid w:val="6DC36570"/>
    <w:rsid w:val="75A75461"/>
    <w:rsid w:val="7AEF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Pages>
  <Words>1080</Words>
  <Characters>1135</Characters>
  <Lines>8</Lines>
  <Paragraphs>2</Paragraphs>
  <TotalTime>1</TotalTime>
  <ScaleCrop>false</ScaleCrop>
  <LinksUpToDate>false</LinksUpToDate>
  <CharactersWithSpaces>1200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2022-02-24T06:33:00Z</dcterms:created>
  <dc:creator>China</dc:creator>
  <cp:lastModifiedBy>木舒槿</cp:lastModifiedBy>
  <dcterms:modified xsi:type="dcterms:W3CDTF">2023-05-09T06:41:12Z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A0838A17A8C146DF8ED18F4645E958F0_13</vt:lpwstr>
  </property>
</Properties>
</file>