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4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1269"/>
        <w:gridCol w:w="1700"/>
        <w:gridCol w:w="1253"/>
        <w:gridCol w:w="1577"/>
        <w:gridCol w:w="1887"/>
        <w:gridCol w:w="2041"/>
        <w:gridCol w:w="1483"/>
        <w:gridCol w:w="1542"/>
      </w:tblGrid>
      <w:tr w14:paraId="5A8262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40" w:type="dxa"/>
            <w:gridSpan w:val="9"/>
            <w:noWrap w:val="0"/>
            <w:vAlign w:val="center"/>
          </w:tcPr>
          <w:p w14:paraId="71EEDF44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zh-CN" w:bidi="ar"/>
              </w:rPr>
              <w:t>淮北市龙山陵园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  <w:t>殡葬延伸服务收费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zh-CN" w:bidi="ar"/>
              </w:rPr>
              <w:t>公示表</w:t>
            </w:r>
          </w:p>
        </w:tc>
      </w:tr>
      <w:tr w14:paraId="1DFBD9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8" w:type="dxa"/>
            <w:noWrap w:val="0"/>
            <w:vAlign w:val="center"/>
          </w:tcPr>
          <w:p w14:paraId="66BC81BA">
            <w:pPr>
              <w:suppressAutoHyphens/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  <w:t>服务项目</w:t>
            </w:r>
          </w:p>
        </w:tc>
        <w:tc>
          <w:tcPr>
            <w:tcW w:w="1269" w:type="dxa"/>
            <w:noWrap w:val="0"/>
            <w:vAlign w:val="center"/>
          </w:tcPr>
          <w:p w14:paraId="24030D59">
            <w:pPr>
              <w:suppressAutoHyphens/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  <w:t>收费标准</w:t>
            </w:r>
          </w:p>
        </w:tc>
        <w:tc>
          <w:tcPr>
            <w:tcW w:w="1700" w:type="dxa"/>
            <w:noWrap w:val="0"/>
            <w:vAlign w:val="center"/>
          </w:tcPr>
          <w:p w14:paraId="40C3F40D">
            <w:pPr>
              <w:suppressAutoHyphens/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  <w:t>计费单位</w:t>
            </w:r>
          </w:p>
        </w:tc>
        <w:tc>
          <w:tcPr>
            <w:tcW w:w="1253" w:type="dxa"/>
            <w:noWrap w:val="0"/>
            <w:vAlign w:val="center"/>
          </w:tcPr>
          <w:p w14:paraId="25409540">
            <w:pPr>
              <w:suppressAutoHyphens/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  <w:t>收费管理形式</w:t>
            </w:r>
          </w:p>
        </w:tc>
        <w:tc>
          <w:tcPr>
            <w:tcW w:w="1577" w:type="dxa"/>
            <w:noWrap w:val="0"/>
            <w:vAlign w:val="center"/>
          </w:tcPr>
          <w:p w14:paraId="5BE2E4A2">
            <w:pPr>
              <w:suppressAutoHyphens/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  <w:t>收费依据</w:t>
            </w:r>
          </w:p>
        </w:tc>
        <w:tc>
          <w:tcPr>
            <w:tcW w:w="1887" w:type="dxa"/>
            <w:noWrap w:val="0"/>
            <w:vAlign w:val="center"/>
          </w:tcPr>
          <w:p w14:paraId="60E2C2D8">
            <w:pPr>
              <w:suppressAutoHyphens/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  <w:t>服务内容</w:t>
            </w:r>
          </w:p>
          <w:p w14:paraId="645C99E3">
            <w:pPr>
              <w:suppressAutoHyphens/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  <w:t>（可选）</w:t>
            </w:r>
          </w:p>
        </w:tc>
        <w:tc>
          <w:tcPr>
            <w:tcW w:w="2041" w:type="dxa"/>
            <w:noWrap w:val="0"/>
            <w:vAlign w:val="center"/>
          </w:tcPr>
          <w:p w14:paraId="04B04650">
            <w:pPr>
              <w:suppressAutoHyphens/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  <w:t>服务标准、等级、规格</w:t>
            </w:r>
          </w:p>
        </w:tc>
        <w:tc>
          <w:tcPr>
            <w:tcW w:w="1483" w:type="dxa"/>
            <w:noWrap w:val="0"/>
            <w:vAlign w:val="center"/>
          </w:tcPr>
          <w:p w14:paraId="0C43886C">
            <w:pPr>
              <w:suppressAutoHyphens/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减免政策</w:t>
            </w:r>
          </w:p>
        </w:tc>
        <w:tc>
          <w:tcPr>
            <w:tcW w:w="1542" w:type="dxa"/>
            <w:noWrap w:val="0"/>
            <w:vAlign w:val="center"/>
          </w:tcPr>
          <w:p w14:paraId="5F76E880">
            <w:pPr>
              <w:suppressAutoHyphens/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备注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  <w:t>（可附照片）</w:t>
            </w:r>
          </w:p>
        </w:tc>
      </w:tr>
      <w:tr w14:paraId="49A777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1988" w:type="dxa"/>
            <w:noWrap w:val="0"/>
            <w:vAlign w:val="center"/>
          </w:tcPr>
          <w:p w14:paraId="608A57D2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墓碑刻字</w:t>
            </w:r>
          </w:p>
          <w:p w14:paraId="2012CAF3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06B23EF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9DF1105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墓碑瓷像</w:t>
            </w:r>
          </w:p>
          <w:p w14:paraId="695B8058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1AF3158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6432207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墓碑贴金</w:t>
            </w:r>
          </w:p>
          <w:p w14:paraId="530920FE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FC29942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C0F8E42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补字</w:t>
            </w:r>
          </w:p>
          <w:p w14:paraId="097E1851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CDA33C7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DAA96E5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749687D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54CB6CB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63187F9B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9E0B64F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EEAD086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062D6CB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765F9000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328C0F43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300元/块</w:t>
            </w:r>
          </w:p>
          <w:p w14:paraId="26BD24E6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D685B0A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7829480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300元/张</w:t>
            </w:r>
          </w:p>
          <w:p w14:paraId="0CDC047D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E8843A9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18EC024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800元/块</w:t>
            </w:r>
          </w:p>
          <w:p w14:paraId="3B1413F7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B1543C4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EE7A01C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10元/字</w:t>
            </w:r>
          </w:p>
          <w:p w14:paraId="0729FCC4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F5DA3E1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E05364A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9EE9163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A24FC74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07A33C6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9199128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2DE17C1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6A91F9C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7A61517A">
            <w:pPr>
              <w:suppressAutoHyphens/>
              <w:overflowPunct w:val="0"/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bidi="ar"/>
              </w:rPr>
              <w:t>政府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bidi="ar"/>
              </w:rPr>
              <w:t>指导价</w:t>
            </w:r>
          </w:p>
        </w:tc>
        <w:tc>
          <w:tcPr>
            <w:tcW w:w="1577" w:type="dxa"/>
            <w:noWrap w:val="0"/>
            <w:vAlign w:val="center"/>
          </w:tcPr>
          <w:p w14:paraId="66C5EE8C">
            <w:pPr>
              <w:suppressAutoHyphens/>
              <w:overflowPunct w:val="0"/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7DCE4106">
            <w:pPr>
              <w:suppressAutoHyphens/>
              <w:overflowPunct w:val="0"/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041" w:type="dxa"/>
            <w:noWrap w:val="0"/>
            <w:vAlign w:val="center"/>
          </w:tcPr>
          <w:p w14:paraId="222D6968">
            <w:pPr>
              <w:suppressAutoHyphens/>
              <w:overflowPunct w:val="0"/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12140CF8">
            <w:pPr>
              <w:suppressAutoHyphens/>
              <w:overflowPunct w:val="0"/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191C7F44">
            <w:pPr>
              <w:suppressAutoHyphens/>
              <w:overflowPunct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ECECA6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iOGQ0NjhmNzM5OTkzYWRkMThiZWVlNWQ1MTQxNjcifQ=="/>
  </w:docVars>
  <w:rsids>
    <w:rsidRoot w:val="00000000"/>
    <w:rsid w:val="1E683A44"/>
    <w:rsid w:val="21F97134"/>
    <w:rsid w:val="7B62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104</Characters>
  <Lines>0</Lines>
  <Paragraphs>0</Paragraphs>
  <TotalTime>6</TotalTime>
  <ScaleCrop>false</ScaleCrop>
  <LinksUpToDate>false</LinksUpToDate>
  <CharactersWithSpaces>104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2025-11-12T00:45:00Z</dcterms:created>
  <dc:creator>Administrator</dc:creator>
  <cp:lastModifiedBy>佳佳</cp:lastModifiedBy>
  <dcterms:modified xsi:type="dcterms:W3CDTF">2025-11-17T02:14:48Z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901C5EF33789438EAF25DB81DE01165E_13</vt:lpwstr>
  </property>
  <property fmtid="{D5CDD505-2E9C-101B-9397-08002B2CF9AE}" pid="4" name="KSOTemplateDocerSaveRecord">
    <vt:lpwstr>eyJoZGlkIjoiZmFjNzIwYzE3MDQwOGVlZmM5ZDAzNWY3OWJjNDZhYjciLCJ1c2VySWQiOiI2MDE5Mjg5NzYifQ==</vt:lpwstr>
  </property>
</Properties>
</file>