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安徽省物价局、财政厅转发国家计委、财政部关于调整船员考试费等收费标准的通知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2002</w:t>
      </w:r>
      <w:bookmarkStart w:id="0" w:name="_GoBack"/>
      <w:bookmarkEnd w:id="0"/>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59号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2002年3月7日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各市物价局、财政局: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现将《国家计委</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财政部关于调整船员考试费等收费标准的通知》(计价格</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2001</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2717号)转发给你们，请遵照执行。</w:t>
      </w:r>
      <w:r>
        <w:rPr>
          <w:rFonts w:hint="eastAsia" w:ascii="仿宋_GB2312" w:hAnsi="仿宋" w:eastAsia="仿宋_GB2312"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各地物价、财政部门要按照本通知精神加强对船员考试费等收费项目标准的监督检查，并督促收费单位严格执行回家计委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财政</w:t>
      </w:r>
      <w:r>
        <w:rPr>
          <w:rFonts w:hint="eastAsia" w:ascii="仿宋_GB2312" w:hAnsi="仿宋" w:eastAsia="仿宋_GB2312" w:cs="Times New Roman"/>
          <w:kern w:val="0"/>
          <w:sz w:val="32"/>
          <w:szCs w:val="32"/>
          <w:lang w:val="en-US" w:eastAsia="zh-CN"/>
        </w:rPr>
        <w:t>部</w:t>
      </w:r>
      <w:r>
        <w:rPr>
          <w:rFonts w:hint="eastAsia" w:ascii="仿宋_GB2312" w:hAnsi="仿宋" w:eastAsia="仿宋_GB2312" w:cs="Times New Roman"/>
          <w:kern w:val="0"/>
          <w:sz w:val="32"/>
          <w:szCs w:val="32"/>
        </w:rPr>
        <w:t>核定的收费标准，及时到物价部门办理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收费许可证</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变更手续,收费时使用省财政厅统印制的收费票据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w:t>
      </w:r>
      <w:r>
        <w:rPr>
          <w:rFonts w:hint="eastAsia" w:ascii="仿宋_GB2312" w:hAnsi="仿宋" w:eastAsia="仿宋_GB2312" w:cs="Times New Roman"/>
          <w:kern w:val="0"/>
          <w:sz w:val="32"/>
          <w:szCs w:val="32"/>
          <w:lang w:val="en-US" w:eastAsia="zh-CN"/>
        </w:rPr>
        <w:t>收入纳入</w:t>
      </w:r>
      <w:r>
        <w:rPr>
          <w:rFonts w:hint="eastAsia" w:ascii="仿宋_GB2312" w:hAnsi="仿宋" w:eastAsia="仿宋_GB2312" w:cs="Times New Roman"/>
          <w:kern w:val="0"/>
          <w:sz w:val="32"/>
          <w:szCs w:val="32"/>
        </w:rPr>
        <w:t>同级财政专户管理。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FBED409-127C-4166-9049-BA2DD402071B}"/>
  </w:font>
  <w:font w:name="方正小标宋简体">
    <w:panose1 w:val="02000000000000000000"/>
    <w:charset w:val="86"/>
    <w:family w:val="script"/>
    <w:pitch w:val="default"/>
    <w:sig w:usb0="00000001" w:usb1="08000000" w:usb2="00000000" w:usb3="00000000" w:csb0="00040000" w:csb1="00000000"/>
    <w:embedRegular r:id="rId2" w:fontKey="{3707E6CA-61B5-42AE-B531-846982A5F423}"/>
  </w:font>
  <w:font w:name="楷体_GB2312">
    <w:panose1 w:val="02010609030101010101"/>
    <w:charset w:val="86"/>
    <w:family w:val="auto"/>
    <w:pitch w:val="default"/>
    <w:sig w:usb0="00000001" w:usb1="080E0000" w:usb2="00000000" w:usb3="00000000" w:csb0="00040000" w:csb1="00000000"/>
    <w:embedRegular r:id="rId3" w:fontKey="{A8A5424C-A942-477D-AE93-433C49BC5AD0}"/>
  </w:font>
  <w:font w:name="楷体">
    <w:panose1 w:val="02010609060101010101"/>
    <w:charset w:val="86"/>
    <w:family w:val="modern"/>
    <w:pitch w:val="default"/>
    <w:sig w:usb0="800002BF" w:usb1="38CF7CFA" w:usb2="00000016" w:usb3="00000000" w:csb0="00040001" w:csb1="00000000"/>
    <w:embedRegular r:id="rId4" w:fontKey="{06EA42F2-CDC4-48B7-B324-D568B1455234}"/>
  </w:font>
  <w:font w:name="仿宋_GB2312">
    <w:panose1 w:val="02010609030101010101"/>
    <w:charset w:val="86"/>
    <w:family w:val="auto"/>
    <w:pitch w:val="default"/>
    <w:sig w:usb0="00000001" w:usb1="080E0000" w:usb2="00000000" w:usb3="00000000" w:csb0="00040000" w:csb1="00000000"/>
    <w:embedRegular r:id="rId5" w:fontKey="{0706962A-B4DB-48D4-8767-F6E04BA56667}"/>
  </w:font>
  <w:font w:name="仿宋">
    <w:panose1 w:val="02010609060101010101"/>
    <w:charset w:val="86"/>
    <w:family w:val="modern"/>
    <w:pitch w:val="default"/>
    <w:sig w:usb0="800002BF" w:usb1="38CF7CFA" w:usb2="00000016" w:usb3="00000000" w:csb0="00040001" w:csb1="00000000"/>
    <w:embedRegular r:id="rId6" w:fontKey="{4308B900-E0AF-4486-A71E-BD7335FF1A8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57B78"/>
    <w:rsid w:val="015B3238"/>
    <w:rsid w:val="0EA75431"/>
    <w:rsid w:val="123C49C0"/>
    <w:rsid w:val="14B60A59"/>
    <w:rsid w:val="1F957B78"/>
    <w:rsid w:val="20401B1F"/>
    <w:rsid w:val="2E6E3CFB"/>
    <w:rsid w:val="5E657993"/>
    <w:rsid w:val="6CE60925"/>
    <w:rsid w:val="73CF2113"/>
    <w:rsid w:val="7733057A"/>
    <w:rsid w:val="7E0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2022-01-14T10:29:00Z</dcterms:created>
  <dc:creator>WPS_1592351759</dc:creator>
  <cp:lastModifiedBy>小梨涡er</cp:lastModifiedBy>
  <dcterms:modified xsi:type="dcterms:W3CDTF">2022-01-18T03:54:08Z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8B5AB1C5950B488DA794A9BD889BF8C2</vt:lpwstr>
  </property>
</Properties>
</file>