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F154C54">
      <w:pPr>
        <w:spacing w:before="114" w:line="228" w:lineRule="auto"/>
        <w:ind w:left="1062"/>
        <w:outlineLvl w:val="0"/>
        <w:rPr>
          <w:rFonts w:ascii="楷体" w:hAnsi="楷体" w:eastAsia="楷体" w:cs="楷体"/>
          <w:spacing w:val="8"/>
          <w:sz w:val="35"/>
          <w:szCs w:val="35"/>
        </w:rPr>
      </w:pPr>
    </w:p>
    <w:p w14:paraId="27B47722">
      <w:pPr>
        <w:spacing w:before="114" w:line="228" w:lineRule="auto"/>
        <w:ind w:left="1062"/>
        <w:outlineLvl w:val="0"/>
        <w:rPr>
          <w:rFonts w:ascii="楷体" w:hAnsi="楷体" w:eastAsia="楷体" w:cs="楷体"/>
          <w:spacing w:val="8"/>
          <w:sz w:val="35"/>
          <w:szCs w:val="35"/>
        </w:rPr>
      </w:pPr>
    </w:p>
    <w:p w14:paraId="2876AE1A">
      <w:pPr>
        <w:spacing w:before="114" w:line="228" w:lineRule="auto"/>
        <w:ind w:left="1062"/>
        <w:outlineLvl w:val="0"/>
        <w:rPr>
          <w:rFonts w:ascii="楷体" w:hAnsi="楷体" w:eastAsia="楷体" w:cs="楷体"/>
          <w:spacing w:val="8"/>
          <w:sz w:val="35"/>
          <w:szCs w:val="35"/>
        </w:rPr>
      </w:pPr>
    </w:p>
    <w:p w14:paraId="2A1695F3">
      <w:pPr>
        <w:spacing w:before="114" w:line="228" w:lineRule="auto"/>
        <w:ind w:left="1062"/>
        <w:outlineLvl w:val="0"/>
        <w:rPr>
          <w:rFonts w:ascii="楷体" w:hAnsi="楷体" w:eastAsia="楷体" w:cs="楷体"/>
          <w:spacing w:val="8"/>
          <w:sz w:val="35"/>
          <w:szCs w:val="35"/>
        </w:rPr>
      </w:pPr>
    </w:p>
    <w:p w14:paraId="3B7EF75B">
      <w:pPr>
        <w:spacing w:before="114" w:line="228" w:lineRule="auto"/>
        <w:ind w:left="1062"/>
        <w:outlineLvl w:val="0"/>
        <w:rPr>
          <w:rFonts w:ascii="楷体" w:hAnsi="楷体" w:eastAsia="楷体" w:cs="楷体"/>
          <w:sz w:val="35"/>
          <w:szCs w:val="35"/>
        </w:rPr>
      </w:pPr>
      <w:bookmarkStart w:id="1" w:name="_GoBack"/>
      <w:bookmarkEnd w:id="1"/>
      <w:r>
        <w:rPr>
          <w:rFonts w:ascii="楷体" w:hAnsi="楷体" w:eastAsia="楷体" w:cs="楷体"/>
          <w:spacing w:val="8"/>
          <w:sz w:val="35"/>
          <w:szCs w:val="35"/>
        </w:rPr>
        <w:t>淮北市归国华侨联合会绩效自评项目清单</w:t>
      </w:r>
    </w:p>
    <w:p w14:paraId="118732F0">
      <w:pPr>
        <w:spacing w:line="269" w:lineRule="auto"/>
        <w:rPr>
          <w:rFonts w:ascii="Arial"/>
          <w:sz w:val="21"/>
        </w:rPr>
      </w:pPr>
    </w:p>
    <w:p w14:paraId="32ABA6CE">
      <w:pPr>
        <w:spacing w:line="269" w:lineRule="auto"/>
        <w:rPr>
          <w:rFonts w:ascii="Arial"/>
          <w:sz w:val="21"/>
        </w:rPr>
      </w:pPr>
    </w:p>
    <w:p w14:paraId="191FA3E7">
      <w:pPr>
        <w:spacing w:line="270" w:lineRule="auto"/>
        <w:rPr>
          <w:rFonts w:ascii="Arial"/>
          <w:sz w:val="21"/>
        </w:rPr>
      </w:pPr>
    </w:p>
    <w:p w14:paraId="672D73BB">
      <w:pPr>
        <w:spacing w:line="270" w:lineRule="auto"/>
        <w:rPr>
          <w:rFonts w:ascii="Arial"/>
          <w:sz w:val="21"/>
        </w:rPr>
      </w:pPr>
    </w:p>
    <w:p w14:paraId="1DEB3FC9">
      <w:pPr>
        <w:spacing w:before="78" w:line="219" w:lineRule="auto"/>
        <w:rPr>
          <w:rFonts w:ascii="宋体" w:hAnsi="宋体" w:eastAsia="宋体" w:cs="宋体"/>
          <w:sz w:val="24"/>
          <w:szCs w:val="24"/>
        </w:rPr>
      </w:pPr>
      <w:r>
        <w:rPr>
          <w:rFonts w:ascii="宋体" w:hAnsi="宋体" w:eastAsia="宋体" w:cs="宋体"/>
          <w:spacing w:val="-1"/>
          <w:sz w:val="24"/>
          <w:szCs w:val="24"/>
        </w:rPr>
        <w:t>项目1       侨联专项业务经费</w:t>
      </w:r>
    </w:p>
    <w:p w14:paraId="61A70DBE">
      <w:pPr>
        <w:spacing w:line="219" w:lineRule="auto"/>
        <w:rPr>
          <w:rFonts w:ascii="宋体" w:hAnsi="宋体" w:eastAsia="宋体" w:cs="宋体"/>
          <w:sz w:val="24"/>
          <w:szCs w:val="24"/>
        </w:rPr>
        <w:sectPr>
          <w:pgSz w:w="11905" w:h="16834"/>
          <w:pgMar w:top="1430" w:right="1785" w:bottom="0" w:left="1134" w:header="0" w:footer="0" w:gutter="0"/>
          <w:cols w:space="720" w:num="1"/>
        </w:sectPr>
      </w:pPr>
    </w:p>
    <w:p w14:paraId="7133CD84">
      <w:pPr>
        <w:spacing w:before="50" w:line="223" w:lineRule="auto"/>
        <w:ind w:left="59"/>
        <w:rPr>
          <w:rFonts w:ascii="宋体" w:hAnsi="宋体" w:eastAsia="宋体" w:cs="宋体"/>
          <w:sz w:val="18"/>
          <w:szCs w:val="18"/>
        </w:rPr>
      </w:pPr>
      <w:r>
        <w:rPr>
          <w:rFonts w:ascii="宋体" w:hAnsi="宋体" w:eastAsia="宋体" w:cs="宋体"/>
          <w:b/>
          <w:bCs/>
          <w:spacing w:val="-4"/>
          <w:sz w:val="18"/>
          <w:szCs w:val="18"/>
        </w:rPr>
        <w:t>附件1</w:t>
      </w:r>
    </w:p>
    <w:p w14:paraId="70F6E88F">
      <w:pPr>
        <w:spacing w:before="87" w:line="225" w:lineRule="auto"/>
        <w:ind w:left="4023"/>
        <w:outlineLvl w:val="0"/>
        <w:rPr>
          <w:rFonts w:ascii="宋体" w:hAnsi="宋体" w:eastAsia="宋体" w:cs="宋体"/>
          <w:sz w:val="18"/>
          <w:szCs w:val="18"/>
        </w:rPr>
      </w:pPr>
      <w:r>
        <w:rPr>
          <w:rFonts w:ascii="宋体" w:hAnsi="宋体" w:eastAsia="宋体" w:cs="宋体"/>
          <w:b/>
          <w:bCs/>
          <w:spacing w:val="3"/>
          <w:sz w:val="18"/>
          <w:szCs w:val="18"/>
        </w:rPr>
        <w:t>项目支出绩效自评表</w:t>
      </w:r>
    </w:p>
    <w:p w14:paraId="3A25BA1E">
      <w:pPr>
        <w:spacing w:before="72" w:line="200" w:lineRule="auto"/>
        <w:ind w:left="4483"/>
        <w:rPr>
          <w:rFonts w:ascii="宋体" w:hAnsi="宋体" w:eastAsia="宋体" w:cs="宋体"/>
          <w:sz w:val="12"/>
          <w:szCs w:val="12"/>
        </w:rPr>
      </w:pPr>
      <w:r>
        <w:rPr>
          <w:rFonts w:ascii="宋体" w:hAnsi="宋体" w:eastAsia="宋体" w:cs="宋体"/>
          <w:spacing w:val="3"/>
          <w:sz w:val="12"/>
          <w:szCs w:val="12"/>
        </w:rPr>
        <w:t>（2022年度）</w:t>
      </w:r>
    </w:p>
    <w:tbl>
      <w:tblPr>
        <w:tblStyle w:val="24"/>
        <w:tblW w:w="969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13"/>
        <w:gridCol w:w="626"/>
        <w:gridCol w:w="748"/>
        <w:gridCol w:w="626"/>
        <w:gridCol w:w="1341"/>
        <w:gridCol w:w="626"/>
        <w:gridCol w:w="626"/>
        <w:gridCol w:w="626"/>
        <w:gridCol w:w="626"/>
        <w:gridCol w:w="626"/>
        <w:gridCol w:w="626"/>
        <w:gridCol w:w="626"/>
        <w:gridCol w:w="626"/>
        <w:gridCol w:w="631"/>
      </w:tblGrid>
      <w:tr w14:paraId="0C8C41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9" w:hRule="atLeast"/>
        </w:trPr>
        <w:tc>
          <w:tcPr>
            <w:tcW w:w="1339" w:type="dxa"/>
            <w:gridSpan w:val="2"/>
            <w:vAlign w:val="top"/>
          </w:tcPr>
          <w:p w14:paraId="75C7555F">
            <w:pPr>
              <w:pStyle w:val="23"/>
              <w:spacing w:before="75" w:line="230" w:lineRule="auto"/>
              <w:ind w:left="468"/>
            </w:pPr>
            <w:r>
              <w:rPr>
                <w:spacing w:val="3"/>
              </w:rPr>
              <w:t>项目名称</w:t>
            </w:r>
          </w:p>
        </w:tc>
        <w:tc>
          <w:tcPr>
            <w:tcW w:w="8354" w:type="dxa"/>
            <w:gridSpan w:val="12"/>
            <w:vAlign w:val="top"/>
          </w:tcPr>
          <w:p w14:paraId="580274B3">
            <w:pPr>
              <w:pStyle w:val="23"/>
              <w:spacing w:before="75" w:line="230" w:lineRule="auto"/>
              <w:ind w:left="3762"/>
            </w:pPr>
            <w:r>
              <w:rPr>
                <w:spacing w:val="4"/>
              </w:rPr>
              <w:t>侨联专项业务经费</w:t>
            </w:r>
          </w:p>
        </w:tc>
      </w:tr>
      <w:tr w14:paraId="115D9B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339" w:type="dxa"/>
            <w:gridSpan w:val="2"/>
            <w:vAlign w:val="top"/>
          </w:tcPr>
          <w:p w14:paraId="65AA19BE">
            <w:pPr>
              <w:pStyle w:val="23"/>
              <w:spacing w:before="133" w:line="230" w:lineRule="auto"/>
              <w:ind w:left="467"/>
            </w:pPr>
            <w:r>
              <w:rPr>
                <w:spacing w:val="3"/>
              </w:rPr>
              <w:t>主管部门</w:t>
            </w:r>
          </w:p>
        </w:tc>
        <w:tc>
          <w:tcPr>
            <w:tcW w:w="3967" w:type="dxa"/>
            <w:gridSpan w:val="5"/>
            <w:vAlign w:val="top"/>
          </w:tcPr>
          <w:p w14:paraId="7797733B">
            <w:pPr>
              <w:pStyle w:val="23"/>
              <w:spacing w:before="133" w:line="229" w:lineRule="auto"/>
              <w:ind w:left="1465"/>
            </w:pPr>
            <w:r>
              <w:rPr>
                <w:spacing w:val="4"/>
              </w:rPr>
              <w:t>淮北市归国华侨联合会</w:t>
            </w:r>
          </w:p>
        </w:tc>
        <w:tc>
          <w:tcPr>
            <w:tcW w:w="1252" w:type="dxa"/>
            <w:gridSpan w:val="2"/>
            <w:vAlign w:val="top"/>
          </w:tcPr>
          <w:p w14:paraId="3316DAEC">
            <w:pPr>
              <w:pStyle w:val="23"/>
              <w:spacing w:before="133" w:line="230" w:lineRule="auto"/>
              <w:ind w:left="426"/>
            </w:pPr>
            <w:r>
              <w:rPr>
                <w:spacing w:val="3"/>
              </w:rPr>
              <w:t>实施单位</w:t>
            </w:r>
          </w:p>
        </w:tc>
        <w:tc>
          <w:tcPr>
            <w:tcW w:w="3135" w:type="dxa"/>
            <w:gridSpan w:val="5"/>
            <w:vAlign w:val="top"/>
          </w:tcPr>
          <w:p w14:paraId="4A397978">
            <w:pPr>
              <w:pStyle w:val="23"/>
              <w:spacing w:before="133" w:line="229" w:lineRule="auto"/>
              <w:ind w:left="1051"/>
            </w:pPr>
            <w:r>
              <w:rPr>
                <w:spacing w:val="4"/>
              </w:rPr>
              <w:t>淮北市归国华侨联合会</w:t>
            </w:r>
          </w:p>
        </w:tc>
      </w:tr>
      <w:tr w14:paraId="4F496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339" w:type="dxa"/>
            <w:gridSpan w:val="2"/>
            <w:vMerge w:val="restart"/>
            <w:tcBorders>
              <w:bottom w:val="nil"/>
            </w:tcBorders>
            <w:vAlign w:val="top"/>
          </w:tcPr>
          <w:p w14:paraId="04DA88DA">
            <w:pPr>
              <w:spacing w:line="277" w:lineRule="auto"/>
              <w:rPr>
                <w:rFonts w:ascii="Arial"/>
                <w:sz w:val="21"/>
              </w:rPr>
            </w:pPr>
          </w:p>
          <w:p w14:paraId="6D3546E0">
            <w:pPr>
              <w:spacing w:line="277" w:lineRule="auto"/>
              <w:rPr>
                <w:rFonts w:ascii="Arial"/>
                <w:sz w:val="21"/>
              </w:rPr>
            </w:pPr>
          </w:p>
          <w:p w14:paraId="58F2AC33">
            <w:pPr>
              <w:spacing w:line="277" w:lineRule="auto"/>
              <w:rPr>
                <w:rFonts w:ascii="Arial"/>
                <w:sz w:val="21"/>
              </w:rPr>
            </w:pPr>
          </w:p>
          <w:p w14:paraId="1C5C8588">
            <w:pPr>
              <w:spacing w:line="278" w:lineRule="auto"/>
              <w:rPr>
                <w:rFonts w:ascii="Arial"/>
                <w:sz w:val="21"/>
              </w:rPr>
            </w:pPr>
          </w:p>
          <w:p w14:paraId="1C0A5374">
            <w:pPr>
              <w:pStyle w:val="23"/>
              <w:spacing w:before="32" w:line="230" w:lineRule="auto"/>
              <w:ind w:left="260"/>
            </w:pPr>
            <w:r>
              <w:rPr>
                <w:spacing w:val="3"/>
              </w:rPr>
              <w:t>项目资金（万元）</w:t>
            </w:r>
          </w:p>
        </w:tc>
        <w:tc>
          <w:tcPr>
            <w:tcW w:w="1374" w:type="dxa"/>
            <w:gridSpan w:val="2"/>
            <w:vAlign w:val="top"/>
          </w:tcPr>
          <w:p w14:paraId="68D1848B">
            <w:pPr>
              <w:rPr>
                <w:rFonts w:ascii="Arial"/>
                <w:sz w:val="21"/>
              </w:rPr>
            </w:pPr>
          </w:p>
        </w:tc>
        <w:tc>
          <w:tcPr>
            <w:tcW w:w="1341" w:type="dxa"/>
            <w:vAlign w:val="top"/>
          </w:tcPr>
          <w:p w14:paraId="5A33633A">
            <w:pPr>
              <w:pStyle w:val="23"/>
              <w:spacing w:before="133" w:line="230" w:lineRule="auto"/>
              <w:ind w:left="416"/>
            </w:pPr>
            <w:r>
              <w:rPr>
                <w:spacing w:val="3"/>
              </w:rPr>
              <w:t>年初预算数</w:t>
            </w:r>
          </w:p>
        </w:tc>
        <w:tc>
          <w:tcPr>
            <w:tcW w:w="1252" w:type="dxa"/>
            <w:gridSpan w:val="2"/>
            <w:vAlign w:val="top"/>
          </w:tcPr>
          <w:p w14:paraId="50EB77E0">
            <w:pPr>
              <w:pStyle w:val="23"/>
              <w:spacing w:before="133" w:line="230" w:lineRule="auto"/>
              <w:ind w:left="370"/>
            </w:pPr>
            <w:r>
              <w:rPr>
                <w:spacing w:val="3"/>
              </w:rPr>
              <w:t>全年预算数</w:t>
            </w:r>
          </w:p>
        </w:tc>
        <w:tc>
          <w:tcPr>
            <w:tcW w:w="1252" w:type="dxa"/>
            <w:gridSpan w:val="2"/>
            <w:vAlign w:val="top"/>
          </w:tcPr>
          <w:p w14:paraId="73A7B846">
            <w:pPr>
              <w:pStyle w:val="23"/>
              <w:spacing w:before="133" w:line="230" w:lineRule="auto"/>
              <w:ind w:left="371"/>
            </w:pPr>
            <w:r>
              <w:rPr>
                <w:spacing w:val="3"/>
              </w:rPr>
              <w:t>全年执行数</w:t>
            </w:r>
          </w:p>
        </w:tc>
        <w:tc>
          <w:tcPr>
            <w:tcW w:w="1252" w:type="dxa"/>
            <w:gridSpan w:val="2"/>
            <w:vAlign w:val="top"/>
          </w:tcPr>
          <w:p w14:paraId="2D018B1D">
            <w:pPr>
              <w:pStyle w:val="23"/>
              <w:spacing w:before="133" w:line="230" w:lineRule="auto"/>
              <w:ind w:left="529"/>
            </w:pPr>
            <w:r>
              <w:rPr>
                <w:spacing w:val="2"/>
              </w:rPr>
              <w:t>分值</w:t>
            </w:r>
          </w:p>
        </w:tc>
        <w:tc>
          <w:tcPr>
            <w:tcW w:w="1252" w:type="dxa"/>
            <w:gridSpan w:val="2"/>
            <w:vAlign w:val="top"/>
          </w:tcPr>
          <w:p w14:paraId="6BE254CD">
            <w:pPr>
              <w:pStyle w:val="23"/>
              <w:spacing w:before="133" w:line="230" w:lineRule="auto"/>
              <w:ind w:left="478"/>
            </w:pPr>
            <w:r>
              <w:rPr>
                <w:spacing w:val="3"/>
              </w:rPr>
              <w:t>执行率</w:t>
            </w:r>
          </w:p>
        </w:tc>
        <w:tc>
          <w:tcPr>
            <w:tcW w:w="631" w:type="dxa"/>
            <w:vAlign w:val="top"/>
          </w:tcPr>
          <w:p w14:paraId="22F89BA8">
            <w:pPr>
              <w:pStyle w:val="23"/>
              <w:spacing w:before="133" w:line="230" w:lineRule="auto"/>
              <w:ind w:left="218"/>
            </w:pPr>
            <w:r>
              <w:rPr>
                <w:spacing w:val="2"/>
              </w:rPr>
              <w:t>得分</w:t>
            </w:r>
          </w:p>
        </w:tc>
      </w:tr>
      <w:tr w14:paraId="341A64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1339" w:type="dxa"/>
            <w:gridSpan w:val="2"/>
            <w:vMerge w:val="continue"/>
            <w:tcBorders>
              <w:top w:val="nil"/>
              <w:bottom w:val="nil"/>
            </w:tcBorders>
            <w:vAlign w:val="top"/>
          </w:tcPr>
          <w:p w14:paraId="186242B4">
            <w:pPr>
              <w:rPr>
                <w:rFonts w:ascii="Arial"/>
                <w:sz w:val="21"/>
              </w:rPr>
            </w:pPr>
          </w:p>
        </w:tc>
        <w:tc>
          <w:tcPr>
            <w:tcW w:w="1374" w:type="dxa"/>
            <w:gridSpan w:val="2"/>
            <w:vAlign w:val="top"/>
          </w:tcPr>
          <w:p w14:paraId="521D01A3">
            <w:pPr>
              <w:spacing w:line="369" w:lineRule="auto"/>
              <w:rPr>
                <w:rFonts w:ascii="Arial"/>
                <w:sz w:val="21"/>
              </w:rPr>
            </w:pPr>
          </w:p>
          <w:p w14:paraId="32550296">
            <w:pPr>
              <w:pStyle w:val="23"/>
              <w:spacing w:before="33" w:line="230" w:lineRule="auto"/>
              <w:ind w:left="21"/>
            </w:pPr>
            <w:r>
              <w:rPr>
                <w:spacing w:val="3"/>
              </w:rPr>
              <w:t>年度资金总额</w:t>
            </w:r>
          </w:p>
        </w:tc>
        <w:tc>
          <w:tcPr>
            <w:tcW w:w="1341" w:type="dxa"/>
            <w:vAlign w:val="top"/>
          </w:tcPr>
          <w:p w14:paraId="0F95FE4B">
            <w:pPr>
              <w:spacing w:line="385" w:lineRule="auto"/>
              <w:rPr>
                <w:rFonts w:ascii="Arial"/>
                <w:sz w:val="21"/>
              </w:rPr>
            </w:pPr>
          </w:p>
          <w:p w14:paraId="5A5AC516">
            <w:pPr>
              <w:pStyle w:val="23"/>
              <w:spacing w:before="33" w:line="191" w:lineRule="auto"/>
              <w:ind w:left="630"/>
            </w:pPr>
            <w:r>
              <w:rPr>
                <w:spacing w:val="-4"/>
              </w:rPr>
              <w:t>11</w:t>
            </w:r>
          </w:p>
        </w:tc>
        <w:tc>
          <w:tcPr>
            <w:tcW w:w="1252" w:type="dxa"/>
            <w:gridSpan w:val="2"/>
            <w:vAlign w:val="top"/>
          </w:tcPr>
          <w:p w14:paraId="2ED091F0">
            <w:pPr>
              <w:spacing w:line="385" w:lineRule="auto"/>
              <w:rPr>
                <w:rFonts w:ascii="Arial"/>
                <w:sz w:val="21"/>
              </w:rPr>
            </w:pPr>
          </w:p>
          <w:p w14:paraId="24E5B20C">
            <w:pPr>
              <w:pStyle w:val="23"/>
              <w:spacing w:before="33" w:line="191" w:lineRule="auto"/>
              <w:ind w:left="508"/>
            </w:pPr>
            <w:r>
              <w:t>10.46</w:t>
            </w:r>
          </w:p>
        </w:tc>
        <w:tc>
          <w:tcPr>
            <w:tcW w:w="1252" w:type="dxa"/>
            <w:gridSpan w:val="2"/>
            <w:vAlign w:val="top"/>
          </w:tcPr>
          <w:p w14:paraId="7ACACAED">
            <w:pPr>
              <w:spacing w:line="385" w:lineRule="auto"/>
              <w:rPr>
                <w:rFonts w:ascii="Arial"/>
                <w:sz w:val="21"/>
              </w:rPr>
            </w:pPr>
          </w:p>
          <w:p w14:paraId="47351107">
            <w:pPr>
              <w:pStyle w:val="23"/>
              <w:spacing w:before="33" w:line="191" w:lineRule="auto"/>
              <w:ind w:left="509"/>
            </w:pPr>
            <w:r>
              <w:t>10.46</w:t>
            </w:r>
          </w:p>
        </w:tc>
        <w:tc>
          <w:tcPr>
            <w:tcW w:w="1252" w:type="dxa"/>
            <w:gridSpan w:val="2"/>
            <w:vAlign w:val="top"/>
          </w:tcPr>
          <w:p w14:paraId="0DC95A8D">
            <w:pPr>
              <w:spacing w:line="385" w:lineRule="auto"/>
              <w:rPr>
                <w:rFonts w:ascii="Arial"/>
                <w:sz w:val="21"/>
              </w:rPr>
            </w:pPr>
          </w:p>
          <w:p w14:paraId="6B2C710A">
            <w:pPr>
              <w:pStyle w:val="23"/>
              <w:spacing w:before="33" w:line="191" w:lineRule="auto"/>
              <w:ind w:left="588"/>
            </w:pPr>
            <w:r>
              <w:rPr>
                <w:spacing w:val="-4"/>
              </w:rPr>
              <w:t>10</w:t>
            </w:r>
          </w:p>
        </w:tc>
        <w:tc>
          <w:tcPr>
            <w:tcW w:w="1252" w:type="dxa"/>
            <w:gridSpan w:val="2"/>
            <w:vAlign w:val="top"/>
          </w:tcPr>
          <w:p w14:paraId="64A1D8B6">
            <w:pPr>
              <w:spacing w:line="369" w:lineRule="auto"/>
              <w:rPr>
                <w:rFonts w:ascii="Arial"/>
                <w:sz w:val="21"/>
              </w:rPr>
            </w:pPr>
          </w:p>
          <w:p w14:paraId="1FA6F76E">
            <w:pPr>
              <w:pStyle w:val="23"/>
              <w:spacing w:before="33" w:line="135" w:lineRule="exact"/>
              <w:ind w:left="457"/>
            </w:pPr>
            <w:r>
              <w:rPr>
                <w:spacing w:val="1"/>
                <w:position w:val="1"/>
              </w:rPr>
              <w:t>100.00%</w:t>
            </w:r>
          </w:p>
        </w:tc>
        <w:tc>
          <w:tcPr>
            <w:tcW w:w="631" w:type="dxa"/>
            <w:vAlign w:val="top"/>
          </w:tcPr>
          <w:p w14:paraId="77B98F77">
            <w:pPr>
              <w:spacing w:line="385" w:lineRule="auto"/>
              <w:rPr>
                <w:rFonts w:ascii="Arial"/>
                <w:sz w:val="21"/>
              </w:rPr>
            </w:pPr>
          </w:p>
          <w:p w14:paraId="06455014">
            <w:pPr>
              <w:pStyle w:val="23"/>
              <w:spacing w:before="33" w:line="191" w:lineRule="auto"/>
              <w:ind w:left="275"/>
            </w:pPr>
            <w:r>
              <w:rPr>
                <w:spacing w:val="-4"/>
              </w:rPr>
              <w:t>10</w:t>
            </w:r>
          </w:p>
        </w:tc>
      </w:tr>
      <w:tr w14:paraId="50A22F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339" w:type="dxa"/>
            <w:gridSpan w:val="2"/>
            <w:vMerge w:val="continue"/>
            <w:tcBorders>
              <w:top w:val="nil"/>
              <w:bottom w:val="nil"/>
            </w:tcBorders>
            <w:vAlign w:val="top"/>
          </w:tcPr>
          <w:p w14:paraId="5AA71814">
            <w:pPr>
              <w:rPr>
                <w:rFonts w:ascii="Arial"/>
                <w:sz w:val="21"/>
              </w:rPr>
            </w:pPr>
          </w:p>
        </w:tc>
        <w:tc>
          <w:tcPr>
            <w:tcW w:w="1374" w:type="dxa"/>
            <w:gridSpan w:val="2"/>
            <w:vAlign w:val="top"/>
          </w:tcPr>
          <w:p w14:paraId="4819C503">
            <w:pPr>
              <w:pStyle w:val="23"/>
              <w:spacing w:before="133" w:line="230" w:lineRule="auto"/>
              <w:ind w:left="223"/>
            </w:pPr>
            <w:r>
              <w:rPr>
                <w:spacing w:val="3"/>
              </w:rPr>
              <w:t>其中：当年财政拨款</w:t>
            </w:r>
          </w:p>
        </w:tc>
        <w:tc>
          <w:tcPr>
            <w:tcW w:w="1341" w:type="dxa"/>
            <w:vAlign w:val="top"/>
          </w:tcPr>
          <w:p w14:paraId="2B3EFE3B">
            <w:pPr>
              <w:pStyle w:val="23"/>
              <w:spacing w:before="150" w:line="191" w:lineRule="auto"/>
              <w:ind w:left="630"/>
            </w:pPr>
            <w:r>
              <w:rPr>
                <w:spacing w:val="-4"/>
              </w:rPr>
              <w:t>11</w:t>
            </w:r>
          </w:p>
        </w:tc>
        <w:tc>
          <w:tcPr>
            <w:tcW w:w="1252" w:type="dxa"/>
            <w:gridSpan w:val="2"/>
            <w:vAlign w:val="top"/>
          </w:tcPr>
          <w:p w14:paraId="0CAF95EA">
            <w:pPr>
              <w:pStyle w:val="23"/>
              <w:spacing w:before="150" w:line="191" w:lineRule="auto"/>
              <w:ind w:left="508"/>
            </w:pPr>
            <w:r>
              <w:t>10.46</w:t>
            </w:r>
          </w:p>
        </w:tc>
        <w:tc>
          <w:tcPr>
            <w:tcW w:w="1252" w:type="dxa"/>
            <w:gridSpan w:val="2"/>
            <w:vAlign w:val="top"/>
          </w:tcPr>
          <w:p w14:paraId="0A0D3080">
            <w:pPr>
              <w:pStyle w:val="23"/>
              <w:spacing w:before="150" w:line="191" w:lineRule="auto"/>
              <w:ind w:left="509"/>
            </w:pPr>
            <w:r>
              <w:t>10.46</w:t>
            </w:r>
          </w:p>
        </w:tc>
        <w:tc>
          <w:tcPr>
            <w:tcW w:w="1252" w:type="dxa"/>
            <w:gridSpan w:val="2"/>
            <w:vAlign w:val="top"/>
          </w:tcPr>
          <w:p w14:paraId="69A16441">
            <w:pPr>
              <w:tabs>
                <w:tab w:val="left" w:pos="681"/>
              </w:tabs>
              <w:spacing w:line="229" w:lineRule="auto"/>
              <w:ind w:left="580"/>
              <w:rPr>
                <w:rFonts w:ascii="Arial"/>
                <w:sz w:val="21"/>
              </w:rPr>
            </w:pPr>
            <w:r>
              <w:rPr>
                <w:rFonts w:ascii="Arial" w:hAnsi="Arial" w:eastAsia="Arial" w:cs="Arial"/>
                <w:sz w:val="21"/>
                <w:szCs w:val="21"/>
                <w:u w:val="single" w:color="auto"/>
              </w:rPr>
              <w:tab/>
            </w:r>
          </w:p>
        </w:tc>
        <w:tc>
          <w:tcPr>
            <w:tcW w:w="1252" w:type="dxa"/>
            <w:gridSpan w:val="2"/>
            <w:vAlign w:val="top"/>
          </w:tcPr>
          <w:p w14:paraId="1F99424B">
            <w:pPr>
              <w:pStyle w:val="23"/>
              <w:spacing w:before="134" w:line="135" w:lineRule="exact"/>
              <w:ind w:left="536"/>
            </w:pPr>
            <w:r>
              <w:rPr>
                <w:spacing w:val="-1"/>
                <w:position w:val="1"/>
              </w:rPr>
              <w:t>100%</w:t>
            </w:r>
          </w:p>
        </w:tc>
        <w:tc>
          <w:tcPr>
            <w:tcW w:w="631" w:type="dxa"/>
            <w:vAlign w:val="top"/>
          </w:tcPr>
          <w:p w14:paraId="75724D3C">
            <w:pPr>
              <w:tabs>
                <w:tab w:val="left" w:pos="370"/>
              </w:tabs>
              <w:spacing w:line="229" w:lineRule="auto"/>
              <w:ind w:left="269"/>
              <w:rPr>
                <w:rFonts w:ascii="Arial"/>
                <w:sz w:val="21"/>
              </w:rPr>
            </w:pPr>
            <w:r>
              <w:rPr>
                <w:rFonts w:ascii="Arial" w:hAnsi="Arial" w:eastAsia="Arial" w:cs="Arial"/>
                <w:sz w:val="21"/>
                <w:szCs w:val="21"/>
                <w:u w:val="single" w:color="auto"/>
              </w:rPr>
              <w:tab/>
            </w:r>
          </w:p>
        </w:tc>
      </w:tr>
      <w:tr w14:paraId="02E064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339" w:type="dxa"/>
            <w:gridSpan w:val="2"/>
            <w:vMerge w:val="continue"/>
            <w:tcBorders>
              <w:top w:val="nil"/>
              <w:bottom w:val="nil"/>
            </w:tcBorders>
            <w:vAlign w:val="top"/>
          </w:tcPr>
          <w:p w14:paraId="7E7DD51E">
            <w:pPr>
              <w:rPr>
                <w:rFonts w:ascii="Arial"/>
                <w:sz w:val="21"/>
              </w:rPr>
            </w:pPr>
          </w:p>
        </w:tc>
        <w:tc>
          <w:tcPr>
            <w:tcW w:w="1374" w:type="dxa"/>
            <w:gridSpan w:val="2"/>
            <w:vAlign w:val="top"/>
          </w:tcPr>
          <w:p w14:paraId="54B68C98">
            <w:pPr>
              <w:pStyle w:val="23"/>
              <w:spacing w:before="133" w:line="230" w:lineRule="auto"/>
              <w:ind w:left="537"/>
            </w:pPr>
            <w:r>
              <w:rPr>
                <w:spacing w:val="3"/>
              </w:rPr>
              <w:t>上年结转资金</w:t>
            </w:r>
          </w:p>
        </w:tc>
        <w:tc>
          <w:tcPr>
            <w:tcW w:w="1341" w:type="dxa"/>
            <w:vAlign w:val="top"/>
          </w:tcPr>
          <w:p w14:paraId="5398E10C">
            <w:pPr>
              <w:rPr>
                <w:rFonts w:ascii="Arial"/>
                <w:sz w:val="21"/>
              </w:rPr>
            </w:pPr>
          </w:p>
        </w:tc>
        <w:tc>
          <w:tcPr>
            <w:tcW w:w="1252" w:type="dxa"/>
            <w:gridSpan w:val="2"/>
            <w:vAlign w:val="top"/>
          </w:tcPr>
          <w:p w14:paraId="37BDA13C">
            <w:pPr>
              <w:rPr>
                <w:rFonts w:ascii="Arial"/>
                <w:sz w:val="21"/>
              </w:rPr>
            </w:pPr>
          </w:p>
        </w:tc>
        <w:tc>
          <w:tcPr>
            <w:tcW w:w="1252" w:type="dxa"/>
            <w:gridSpan w:val="2"/>
            <w:vAlign w:val="top"/>
          </w:tcPr>
          <w:p w14:paraId="479B9A55">
            <w:pPr>
              <w:rPr>
                <w:rFonts w:ascii="Arial"/>
                <w:sz w:val="21"/>
              </w:rPr>
            </w:pPr>
          </w:p>
        </w:tc>
        <w:tc>
          <w:tcPr>
            <w:tcW w:w="1252" w:type="dxa"/>
            <w:gridSpan w:val="2"/>
            <w:vAlign w:val="top"/>
          </w:tcPr>
          <w:p w14:paraId="085CDE36">
            <w:pPr>
              <w:pStyle w:val="23"/>
              <w:spacing w:before="183" w:line="68" w:lineRule="exact"/>
              <w:ind w:left="580"/>
            </w:pPr>
            <w:r>
              <w:rPr>
                <w:spacing w:val="2"/>
                <w:position w:val="-2"/>
              </w:rPr>
              <w:t>—</w:t>
            </w:r>
          </w:p>
        </w:tc>
        <w:tc>
          <w:tcPr>
            <w:tcW w:w="1252" w:type="dxa"/>
            <w:gridSpan w:val="2"/>
            <w:vAlign w:val="top"/>
          </w:tcPr>
          <w:p w14:paraId="38C5F622">
            <w:pPr>
              <w:rPr>
                <w:rFonts w:ascii="Arial"/>
                <w:sz w:val="21"/>
              </w:rPr>
            </w:pPr>
          </w:p>
        </w:tc>
        <w:tc>
          <w:tcPr>
            <w:tcW w:w="631" w:type="dxa"/>
            <w:vAlign w:val="top"/>
          </w:tcPr>
          <w:p w14:paraId="4F2B7490">
            <w:pPr>
              <w:pStyle w:val="23"/>
              <w:spacing w:before="183" w:line="68" w:lineRule="exact"/>
              <w:ind w:left="269"/>
            </w:pPr>
            <w:r>
              <w:rPr>
                <w:spacing w:val="2"/>
                <w:position w:val="-2"/>
              </w:rPr>
              <w:t>—</w:t>
            </w:r>
          </w:p>
        </w:tc>
      </w:tr>
      <w:tr w14:paraId="55813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339" w:type="dxa"/>
            <w:gridSpan w:val="2"/>
            <w:vMerge w:val="continue"/>
            <w:tcBorders>
              <w:top w:val="nil"/>
            </w:tcBorders>
            <w:vAlign w:val="top"/>
          </w:tcPr>
          <w:p w14:paraId="4883EC52">
            <w:pPr>
              <w:rPr>
                <w:rFonts w:ascii="Arial"/>
                <w:sz w:val="21"/>
              </w:rPr>
            </w:pPr>
          </w:p>
        </w:tc>
        <w:tc>
          <w:tcPr>
            <w:tcW w:w="1374" w:type="dxa"/>
            <w:gridSpan w:val="2"/>
            <w:vAlign w:val="top"/>
          </w:tcPr>
          <w:p w14:paraId="49E7A96D">
            <w:pPr>
              <w:pStyle w:val="23"/>
              <w:spacing w:before="134" w:line="230" w:lineRule="auto"/>
              <w:ind w:left="535"/>
            </w:pPr>
            <w:r>
              <w:rPr>
                <w:spacing w:val="3"/>
              </w:rPr>
              <w:t>其他资金</w:t>
            </w:r>
          </w:p>
        </w:tc>
        <w:tc>
          <w:tcPr>
            <w:tcW w:w="1341" w:type="dxa"/>
            <w:vAlign w:val="top"/>
          </w:tcPr>
          <w:p w14:paraId="603B92FA">
            <w:pPr>
              <w:rPr>
                <w:rFonts w:ascii="Arial"/>
                <w:sz w:val="21"/>
              </w:rPr>
            </w:pPr>
          </w:p>
        </w:tc>
        <w:tc>
          <w:tcPr>
            <w:tcW w:w="1252" w:type="dxa"/>
            <w:gridSpan w:val="2"/>
            <w:vAlign w:val="top"/>
          </w:tcPr>
          <w:p w14:paraId="765E93F0">
            <w:pPr>
              <w:rPr>
                <w:rFonts w:ascii="Arial"/>
                <w:sz w:val="21"/>
              </w:rPr>
            </w:pPr>
          </w:p>
        </w:tc>
        <w:tc>
          <w:tcPr>
            <w:tcW w:w="1252" w:type="dxa"/>
            <w:gridSpan w:val="2"/>
            <w:vAlign w:val="top"/>
          </w:tcPr>
          <w:p w14:paraId="68AA560C">
            <w:pPr>
              <w:rPr>
                <w:rFonts w:ascii="Arial"/>
                <w:sz w:val="21"/>
              </w:rPr>
            </w:pPr>
          </w:p>
        </w:tc>
        <w:tc>
          <w:tcPr>
            <w:tcW w:w="1252" w:type="dxa"/>
            <w:gridSpan w:val="2"/>
            <w:vAlign w:val="top"/>
          </w:tcPr>
          <w:p w14:paraId="666849C3">
            <w:pPr>
              <w:pStyle w:val="23"/>
              <w:spacing w:before="183" w:line="69" w:lineRule="exact"/>
              <w:ind w:left="580"/>
            </w:pPr>
            <w:r>
              <w:rPr>
                <w:spacing w:val="2"/>
                <w:position w:val="-2"/>
              </w:rPr>
              <w:t>—</w:t>
            </w:r>
          </w:p>
        </w:tc>
        <w:tc>
          <w:tcPr>
            <w:tcW w:w="1252" w:type="dxa"/>
            <w:gridSpan w:val="2"/>
            <w:vAlign w:val="top"/>
          </w:tcPr>
          <w:p w14:paraId="243C2E4B">
            <w:pPr>
              <w:rPr>
                <w:rFonts w:ascii="Arial"/>
                <w:sz w:val="21"/>
              </w:rPr>
            </w:pPr>
          </w:p>
        </w:tc>
        <w:tc>
          <w:tcPr>
            <w:tcW w:w="631" w:type="dxa"/>
            <w:vAlign w:val="top"/>
          </w:tcPr>
          <w:p w14:paraId="2085B6DA">
            <w:pPr>
              <w:pStyle w:val="23"/>
              <w:spacing w:before="183" w:line="69" w:lineRule="exact"/>
              <w:ind w:left="269"/>
            </w:pPr>
            <w:r>
              <w:rPr>
                <w:spacing w:val="2"/>
                <w:position w:val="-2"/>
              </w:rPr>
              <w:t>—</w:t>
            </w:r>
          </w:p>
        </w:tc>
      </w:tr>
      <w:tr w14:paraId="1813E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713" w:type="dxa"/>
            <w:vMerge w:val="restart"/>
            <w:tcBorders>
              <w:bottom w:val="nil"/>
            </w:tcBorders>
            <w:vAlign w:val="top"/>
          </w:tcPr>
          <w:p w14:paraId="10113BEA">
            <w:pPr>
              <w:spacing w:line="278" w:lineRule="auto"/>
              <w:rPr>
                <w:rFonts w:ascii="Arial"/>
                <w:sz w:val="21"/>
              </w:rPr>
            </w:pPr>
          </w:p>
          <w:p w14:paraId="4D9BDAB7">
            <w:pPr>
              <w:spacing w:line="278" w:lineRule="auto"/>
              <w:rPr>
                <w:rFonts w:ascii="Arial"/>
                <w:sz w:val="21"/>
              </w:rPr>
            </w:pPr>
          </w:p>
          <w:p w14:paraId="72968962">
            <w:pPr>
              <w:pStyle w:val="23"/>
              <w:spacing w:before="33" w:line="230" w:lineRule="auto"/>
              <w:ind w:left="49"/>
            </w:pPr>
            <w:r>
              <w:rPr>
                <w:spacing w:val="3"/>
              </w:rPr>
              <w:t>年度总体目标</w:t>
            </w:r>
          </w:p>
        </w:tc>
        <w:tc>
          <w:tcPr>
            <w:tcW w:w="4593" w:type="dxa"/>
            <w:gridSpan w:val="6"/>
            <w:vAlign w:val="top"/>
          </w:tcPr>
          <w:p w14:paraId="6F29284A">
            <w:pPr>
              <w:pStyle w:val="23"/>
              <w:spacing w:before="134" w:line="230" w:lineRule="auto"/>
              <w:ind w:left="2092"/>
            </w:pPr>
            <w:r>
              <w:rPr>
                <w:spacing w:val="3"/>
              </w:rPr>
              <w:t>预期目标</w:t>
            </w:r>
          </w:p>
        </w:tc>
        <w:tc>
          <w:tcPr>
            <w:tcW w:w="4387" w:type="dxa"/>
            <w:gridSpan w:val="7"/>
            <w:vAlign w:val="top"/>
          </w:tcPr>
          <w:p w14:paraId="7424A654">
            <w:pPr>
              <w:pStyle w:val="23"/>
              <w:spacing w:before="133" w:line="230" w:lineRule="auto"/>
              <w:ind w:left="1888"/>
            </w:pPr>
            <w:r>
              <w:rPr>
                <w:spacing w:val="3"/>
              </w:rPr>
              <w:t>实际完成情况</w:t>
            </w:r>
          </w:p>
        </w:tc>
      </w:tr>
      <w:tr w14:paraId="64409F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11" w:hRule="atLeast"/>
        </w:trPr>
        <w:tc>
          <w:tcPr>
            <w:tcW w:w="713" w:type="dxa"/>
            <w:vMerge w:val="continue"/>
            <w:tcBorders>
              <w:top w:val="nil"/>
            </w:tcBorders>
            <w:vAlign w:val="top"/>
          </w:tcPr>
          <w:p w14:paraId="5DF9150E">
            <w:pPr>
              <w:rPr>
                <w:rFonts w:ascii="Arial"/>
                <w:sz w:val="21"/>
              </w:rPr>
            </w:pPr>
          </w:p>
        </w:tc>
        <w:tc>
          <w:tcPr>
            <w:tcW w:w="4593" w:type="dxa"/>
            <w:gridSpan w:val="6"/>
            <w:vAlign w:val="top"/>
          </w:tcPr>
          <w:p w14:paraId="4F6C8EC9">
            <w:pPr>
              <w:spacing w:line="305" w:lineRule="auto"/>
              <w:rPr>
                <w:rFonts w:ascii="Arial"/>
                <w:sz w:val="21"/>
              </w:rPr>
            </w:pPr>
          </w:p>
          <w:p w14:paraId="37D1901F">
            <w:pPr>
              <w:pStyle w:val="23"/>
              <w:spacing w:before="32" w:line="238" w:lineRule="auto"/>
              <w:ind w:left="324" w:right="92" w:hanging="1"/>
            </w:pPr>
            <w:r>
              <w:rPr>
                <w:spacing w:val="4"/>
              </w:rPr>
              <w:t>服务经济发展、依法维护侨益、拓展海外联谊、积极参政议政、弘扬中华文化、参与社会建</w:t>
            </w:r>
            <w:r>
              <w:rPr>
                <w:spacing w:val="10"/>
              </w:rPr>
              <w:t xml:space="preserve"> </w:t>
            </w:r>
            <w:r>
              <w:rPr>
                <w:spacing w:val="-1"/>
              </w:rPr>
              <w:t>设。</w:t>
            </w:r>
          </w:p>
        </w:tc>
        <w:tc>
          <w:tcPr>
            <w:tcW w:w="4387" w:type="dxa"/>
            <w:gridSpan w:val="7"/>
            <w:vAlign w:val="top"/>
          </w:tcPr>
          <w:p w14:paraId="56A95F29">
            <w:pPr>
              <w:spacing w:line="305" w:lineRule="auto"/>
              <w:rPr>
                <w:rFonts w:ascii="Arial"/>
                <w:sz w:val="21"/>
              </w:rPr>
            </w:pPr>
          </w:p>
          <w:p w14:paraId="57C49387">
            <w:pPr>
              <w:pStyle w:val="23"/>
              <w:spacing w:before="33" w:line="237" w:lineRule="auto"/>
              <w:ind w:left="327" w:right="120" w:hanging="2"/>
            </w:pPr>
            <w:r>
              <w:rPr>
                <w:spacing w:val="4"/>
              </w:rPr>
              <w:t>凝聚侨心，坚定正确政治方向；发挥侨力，服务</w:t>
            </w:r>
            <w:r>
              <w:rPr>
                <w:spacing w:val="3"/>
              </w:rPr>
              <w:t>中心大局；汇聚侨智，积极建言献策；</w:t>
            </w:r>
            <w:r>
              <w:t xml:space="preserve"> </w:t>
            </w:r>
            <w:r>
              <w:rPr>
                <w:spacing w:val="4"/>
              </w:rPr>
              <w:t>维护侨益，践行为侨服务宗旨；夯实基础，健全工作体系。</w:t>
            </w:r>
          </w:p>
        </w:tc>
      </w:tr>
      <w:tr w14:paraId="4F0A80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713" w:type="dxa"/>
            <w:vMerge w:val="restart"/>
            <w:tcBorders>
              <w:bottom w:val="nil"/>
            </w:tcBorders>
            <w:textDirection w:val="tbRlV"/>
            <w:vAlign w:val="top"/>
          </w:tcPr>
          <w:p w14:paraId="49410409">
            <w:pPr>
              <w:spacing w:line="244" w:lineRule="auto"/>
              <w:rPr>
                <w:rFonts w:ascii="Arial"/>
                <w:sz w:val="21"/>
              </w:rPr>
            </w:pPr>
          </w:p>
          <w:p w14:paraId="6A1F9EAA">
            <w:pPr>
              <w:pStyle w:val="23"/>
              <w:spacing w:before="33" w:line="217" w:lineRule="auto"/>
              <w:ind w:left="1834"/>
            </w:pPr>
            <w:r>
              <w:rPr>
                <w:spacing w:val="5"/>
              </w:rPr>
              <w:t>绩</w:t>
            </w:r>
            <w:r>
              <w:rPr>
                <w:spacing w:val="-24"/>
              </w:rPr>
              <w:t xml:space="preserve"> </w:t>
            </w:r>
            <w:r>
              <w:rPr>
                <w:spacing w:val="5"/>
              </w:rPr>
              <w:t>效</w:t>
            </w:r>
            <w:r>
              <w:rPr>
                <w:spacing w:val="-25"/>
              </w:rPr>
              <w:t xml:space="preserve"> </w:t>
            </w:r>
            <w:r>
              <w:rPr>
                <w:spacing w:val="5"/>
              </w:rPr>
              <w:t>指</w:t>
            </w:r>
            <w:r>
              <w:rPr>
                <w:spacing w:val="-25"/>
              </w:rPr>
              <w:t xml:space="preserve"> </w:t>
            </w:r>
            <w:r>
              <w:rPr>
                <w:spacing w:val="5"/>
              </w:rPr>
              <w:t>标</w:t>
            </w:r>
          </w:p>
        </w:tc>
        <w:tc>
          <w:tcPr>
            <w:tcW w:w="626" w:type="dxa"/>
            <w:vAlign w:val="top"/>
          </w:tcPr>
          <w:p w14:paraId="52146618">
            <w:pPr>
              <w:pStyle w:val="23"/>
              <w:spacing w:before="214" w:line="230" w:lineRule="auto"/>
              <w:ind w:left="108"/>
            </w:pPr>
            <w:r>
              <w:rPr>
                <w:spacing w:val="3"/>
              </w:rPr>
              <w:t>一级指标</w:t>
            </w:r>
          </w:p>
        </w:tc>
        <w:tc>
          <w:tcPr>
            <w:tcW w:w="748" w:type="dxa"/>
            <w:vAlign w:val="top"/>
          </w:tcPr>
          <w:p w14:paraId="3BF686BA">
            <w:pPr>
              <w:pStyle w:val="23"/>
              <w:spacing w:before="214" w:line="230" w:lineRule="auto"/>
              <w:ind w:left="171"/>
            </w:pPr>
            <w:r>
              <w:rPr>
                <w:spacing w:val="3"/>
              </w:rPr>
              <w:t>二级指标</w:t>
            </w:r>
          </w:p>
        </w:tc>
        <w:tc>
          <w:tcPr>
            <w:tcW w:w="2593" w:type="dxa"/>
            <w:gridSpan w:val="3"/>
            <w:vAlign w:val="top"/>
          </w:tcPr>
          <w:p w14:paraId="55C8EB3B">
            <w:pPr>
              <w:pStyle w:val="23"/>
              <w:spacing w:before="214" w:line="230" w:lineRule="auto"/>
              <w:ind w:left="1092"/>
            </w:pPr>
            <w:r>
              <w:rPr>
                <w:spacing w:val="3"/>
              </w:rPr>
              <w:t>三级指标</w:t>
            </w:r>
          </w:p>
        </w:tc>
        <w:tc>
          <w:tcPr>
            <w:tcW w:w="626" w:type="dxa"/>
            <w:vAlign w:val="top"/>
          </w:tcPr>
          <w:p w14:paraId="256CB75E">
            <w:pPr>
              <w:pStyle w:val="23"/>
              <w:spacing w:before="213" w:line="230" w:lineRule="auto"/>
              <w:ind w:left="59"/>
            </w:pPr>
            <w:r>
              <w:rPr>
                <w:spacing w:val="3"/>
              </w:rPr>
              <w:t>年度指标值</w:t>
            </w:r>
          </w:p>
        </w:tc>
        <w:tc>
          <w:tcPr>
            <w:tcW w:w="626" w:type="dxa"/>
            <w:vAlign w:val="top"/>
          </w:tcPr>
          <w:p w14:paraId="15388D37">
            <w:pPr>
              <w:pStyle w:val="23"/>
              <w:spacing w:before="213" w:line="230" w:lineRule="auto"/>
              <w:ind w:left="61"/>
            </w:pPr>
            <w:r>
              <w:rPr>
                <w:spacing w:val="3"/>
              </w:rPr>
              <w:t>实际完成值</w:t>
            </w:r>
          </w:p>
        </w:tc>
        <w:tc>
          <w:tcPr>
            <w:tcW w:w="1252" w:type="dxa"/>
            <w:gridSpan w:val="2"/>
            <w:vAlign w:val="top"/>
          </w:tcPr>
          <w:p w14:paraId="228AFFC0">
            <w:pPr>
              <w:pStyle w:val="23"/>
              <w:spacing w:before="213" w:line="230" w:lineRule="auto"/>
              <w:ind w:left="528"/>
            </w:pPr>
            <w:r>
              <w:rPr>
                <w:spacing w:val="2"/>
              </w:rPr>
              <w:t>分值</w:t>
            </w:r>
          </w:p>
        </w:tc>
        <w:tc>
          <w:tcPr>
            <w:tcW w:w="1252" w:type="dxa"/>
            <w:gridSpan w:val="2"/>
            <w:vAlign w:val="top"/>
          </w:tcPr>
          <w:p w14:paraId="4F71AD6D">
            <w:pPr>
              <w:pStyle w:val="23"/>
              <w:spacing w:before="213" w:line="230" w:lineRule="auto"/>
              <w:ind w:left="528"/>
            </w:pPr>
            <w:r>
              <w:rPr>
                <w:spacing w:val="2"/>
              </w:rPr>
              <w:t>得分</w:t>
            </w:r>
          </w:p>
        </w:tc>
        <w:tc>
          <w:tcPr>
            <w:tcW w:w="1257" w:type="dxa"/>
            <w:gridSpan w:val="2"/>
            <w:vAlign w:val="top"/>
          </w:tcPr>
          <w:p w14:paraId="0C2B1AA5">
            <w:pPr>
              <w:pStyle w:val="23"/>
              <w:spacing w:before="213" w:line="230" w:lineRule="auto"/>
              <w:ind w:left="61"/>
            </w:pPr>
            <w:r>
              <w:rPr>
                <w:spacing w:val="4"/>
              </w:rPr>
              <w:t>偏差原因分析及改进措施</w:t>
            </w:r>
          </w:p>
        </w:tc>
      </w:tr>
      <w:tr w14:paraId="5E57BE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13" w:type="dxa"/>
            <w:vMerge w:val="continue"/>
            <w:tcBorders>
              <w:top w:val="nil"/>
              <w:bottom w:val="nil"/>
            </w:tcBorders>
            <w:textDirection w:val="tbRlV"/>
            <w:vAlign w:val="top"/>
          </w:tcPr>
          <w:p w14:paraId="00962EEE">
            <w:pPr>
              <w:rPr>
                <w:rFonts w:ascii="Arial"/>
                <w:sz w:val="21"/>
              </w:rPr>
            </w:pPr>
          </w:p>
        </w:tc>
        <w:tc>
          <w:tcPr>
            <w:tcW w:w="626" w:type="dxa"/>
            <w:vMerge w:val="restart"/>
            <w:tcBorders>
              <w:bottom w:val="nil"/>
            </w:tcBorders>
            <w:vAlign w:val="top"/>
          </w:tcPr>
          <w:p w14:paraId="09C09465">
            <w:pPr>
              <w:spacing w:line="241" w:lineRule="auto"/>
              <w:rPr>
                <w:rFonts w:ascii="Arial"/>
                <w:sz w:val="21"/>
              </w:rPr>
            </w:pPr>
          </w:p>
          <w:p w14:paraId="4E2D4941">
            <w:pPr>
              <w:spacing w:line="241" w:lineRule="auto"/>
              <w:rPr>
                <w:rFonts w:ascii="Arial"/>
                <w:sz w:val="21"/>
              </w:rPr>
            </w:pPr>
          </w:p>
          <w:p w14:paraId="0B90F23B">
            <w:pPr>
              <w:spacing w:line="242" w:lineRule="auto"/>
              <w:rPr>
                <w:rFonts w:ascii="Arial"/>
                <w:sz w:val="21"/>
              </w:rPr>
            </w:pPr>
          </w:p>
          <w:p w14:paraId="528D40D1">
            <w:pPr>
              <w:pStyle w:val="23"/>
              <w:spacing w:before="33" w:line="230" w:lineRule="auto"/>
              <w:ind w:left="106"/>
            </w:pPr>
            <w:r>
              <w:rPr>
                <w:spacing w:val="3"/>
              </w:rPr>
              <w:t>产出指标</w:t>
            </w:r>
          </w:p>
        </w:tc>
        <w:tc>
          <w:tcPr>
            <w:tcW w:w="748" w:type="dxa"/>
            <w:vAlign w:val="top"/>
          </w:tcPr>
          <w:p w14:paraId="61BC62D6">
            <w:pPr>
              <w:pStyle w:val="23"/>
              <w:spacing w:before="152" w:line="230" w:lineRule="auto"/>
              <w:ind w:left="170"/>
            </w:pPr>
            <w:r>
              <w:rPr>
                <w:spacing w:val="3"/>
              </w:rPr>
              <w:t>数量指标</w:t>
            </w:r>
          </w:p>
        </w:tc>
        <w:tc>
          <w:tcPr>
            <w:tcW w:w="2593" w:type="dxa"/>
            <w:gridSpan w:val="3"/>
            <w:vAlign w:val="top"/>
          </w:tcPr>
          <w:p w14:paraId="097B8F15">
            <w:pPr>
              <w:pStyle w:val="23"/>
              <w:spacing w:before="152" w:line="230" w:lineRule="auto"/>
              <w:ind w:left="493"/>
            </w:pPr>
            <w:r>
              <w:rPr>
                <w:spacing w:val="3"/>
              </w:rPr>
              <w:t>指标1：围绕侨联六大职能开展工作</w:t>
            </w:r>
          </w:p>
        </w:tc>
        <w:tc>
          <w:tcPr>
            <w:tcW w:w="626" w:type="dxa"/>
            <w:vAlign w:val="top"/>
          </w:tcPr>
          <w:p w14:paraId="5B62E08B">
            <w:pPr>
              <w:pStyle w:val="23"/>
              <w:spacing w:before="152" w:line="230" w:lineRule="auto"/>
              <w:ind w:left="215"/>
            </w:pPr>
            <w:r>
              <w:rPr>
                <w:spacing w:val="2"/>
              </w:rPr>
              <w:t>完成</w:t>
            </w:r>
          </w:p>
        </w:tc>
        <w:tc>
          <w:tcPr>
            <w:tcW w:w="626" w:type="dxa"/>
            <w:vAlign w:val="top"/>
          </w:tcPr>
          <w:p w14:paraId="599678A1">
            <w:pPr>
              <w:pStyle w:val="23"/>
              <w:spacing w:before="152" w:line="230" w:lineRule="auto"/>
              <w:ind w:left="216"/>
            </w:pPr>
            <w:r>
              <w:rPr>
                <w:spacing w:val="2"/>
              </w:rPr>
              <w:t>完成</w:t>
            </w:r>
          </w:p>
        </w:tc>
        <w:tc>
          <w:tcPr>
            <w:tcW w:w="1252" w:type="dxa"/>
            <w:gridSpan w:val="2"/>
            <w:vAlign w:val="top"/>
          </w:tcPr>
          <w:p w14:paraId="5D987A87">
            <w:pPr>
              <w:pStyle w:val="23"/>
              <w:spacing w:before="168" w:line="191" w:lineRule="auto"/>
              <w:ind w:left="588"/>
            </w:pPr>
            <w:r>
              <w:rPr>
                <w:spacing w:val="-4"/>
              </w:rPr>
              <w:t>10</w:t>
            </w:r>
          </w:p>
        </w:tc>
        <w:tc>
          <w:tcPr>
            <w:tcW w:w="1252" w:type="dxa"/>
            <w:gridSpan w:val="2"/>
            <w:vAlign w:val="top"/>
          </w:tcPr>
          <w:p w14:paraId="10FEF487">
            <w:pPr>
              <w:pStyle w:val="23"/>
              <w:spacing w:before="168" w:line="191" w:lineRule="auto"/>
              <w:ind w:left="589"/>
            </w:pPr>
            <w:r>
              <w:rPr>
                <w:spacing w:val="-4"/>
              </w:rPr>
              <w:t>10</w:t>
            </w:r>
          </w:p>
        </w:tc>
        <w:tc>
          <w:tcPr>
            <w:tcW w:w="1257" w:type="dxa"/>
            <w:gridSpan w:val="2"/>
            <w:vAlign w:val="top"/>
          </w:tcPr>
          <w:p w14:paraId="45DF8A60">
            <w:pPr>
              <w:rPr>
                <w:rFonts w:ascii="Arial"/>
                <w:sz w:val="21"/>
              </w:rPr>
            </w:pPr>
          </w:p>
        </w:tc>
      </w:tr>
      <w:tr w14:paraId="4A3DF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13" w:type="dxa"/>
            <w:vMerge w:val="continue"/>
            <w:tcBorders>
              <w:top w:val="nil"/>
              <w:bottom w:val="nil"/>
            </w:tcBorders>
            <w:textDirection w:val="tbRlV"/>
            <w:vAlign w:val="top"/>
          </w:tcPr>
          <w:p w14:paraId="6C356D31">
            <w:pPr>
              <w:rPr>
                <w:rFonts w:ascii="Arial"/>
                <w:sz w:val="21"/>
              </w:rPr>
            </w:pPr>
          </w:p>
        </w:tc>
        <w:tc>
          <w:tcPr>
            <w:tcW w:w="626" w:type="dxa"/>
            <w:vMerge w:val="continue"/>
            <w:tcBorders>
              <w:top w:val="nil"/>
              <w:bottom w:val="nil"/>
            </w:tcBorders>
            <w:vAlign w:val="top"/>
          </w:tcPr>
          <w:p w14:paraId="70B863F2">
            <w:pPr>
              <w:rPr>
                <w:rFonts w:ascii="Arial"/>
                <w:sz w:val="21"/>
              </w:rPr>
            </w:pPr>
          </w:p>
        </w:tc>
        <w:tc>
          <w:tcPr>
            <w:tcW w:w="748" w:type="dxa"/>
            <w:vAlign w:val="top"/>
          </w:tcPr>
          <w:p w14:paraId="05A33D7B">
            <w:pPr>
              <w:pStyle w:val="23"/>
              <w:spacing w:before="152" w:line="230" w:lineRule="auto"/>
              <w:ind w:left="170"/>
            </w:pPr>
            <w:r>
              <w:rPr>
                <w:spacing w:val="3"/>
              </w:rPr>
              <w:t>质量指标</w:t>
            </w:r>
          </w:p>
        </w:tc>
        <w:tc>
          <w:tcPr>
            <w:tcW w:w="2593" w:type="dxa"/>
            <w:gridSpan w:val="3"/>
            <w:vAlign w:val="top"/>
          </w:tcPr>
          <w:p w14:paraId="0FB806E2">
            <w:pPr>
              <w:pStyle w:val="23"/>
              <w:spacing w:before="152" w:line="230" w:lineRule="auto"/>
              <w:ind w:left="754"/>
            </w:pPr>
            <w:r>
              <w:rPr>
                <w:spacing w:val="3"/>
              </w:rPr>
              <w:t>指标1：经费使用合规率</w:t>
            </w:r>
          </w:p>
        </w:tc>
        <w:tc>
          <w:tcPr>
            <w:tcW w:w="626" w:type="dxa"/>
            <w:vAlign w:val="top"/>
          </w:tcPr>
          <w:p w14:paraId="28CD51CA">
            <w:pPr>
              <w:pStyle w:val="23"/>
              <w:spacing w:before="152" w:line="135" w:lineRule="exact"/>
              <w:ind w:left="220"/>
            </w:pPr>
            <w:r>
              <w:rPr>
                <w:spacing w:val="-1"/>
                <w:position w:val="1"/>
              </w:rPr>
              <w:t>100%</w:t>
            </w:r>
          </w:p>
        </w:tc>
        <w:tc>
          <w:tcPr>
            <w:tcW w:w="626" w:type="dxa"/>
            <w:vAlign w:val="top"/>
          </w:tcPr>
          <w:p w14:paraId="33D20656">
            <w:pPr>
              <w:pStyle w:val="23"/>
              <w:spacing w:before="152" w:line="135" w:lineRule="exact"/>
              <w:ind w:left="220"/>
            </w:pPr>
            <w:r>
              <w:rPr>
                <w:spacing w:val="-1"/>
                <w:position w:val="1"/>
              </w:rPr>
              <w:t>100%</w:t>
            </w:r>
          </w:p>
        </w:tc>
        <w:tc>
          <w:tcPr>
            <w:tcW w:w="1252" w:type="dxa"/>
            <w:gridSpan w:val="2"/>
            <w:vAlign w:val="top"/>
          </w:tcPr>
          <w:p w14:paraId="795A2BCF">
            <w:pPr>
              <w:pStyle w:val="23"/>
              <w:spacing w:before="169" w:line="190" w:lineRule="auto"/>
              <w:ind w:left="581"/>
            </w:pPr>
            <w:r>
              <w:t>20</w:t>
            </w:r>
          </w:p>
        </w:tc>
        <w:tc>
          <w:tcPr>
            <w:tcW w:w="1252" w:type="dxa"/>
            <w:gridSpan w:val="2"/>
            <w:vAlign w:val="top"/>
          </w:tcPr>
          <w:p w14:paraId="0DB0FF35">
            <w:pPr>
              <w:pStyle w:val="23"/>
              <w:spacing w:before="169" w:line="190" w:lineRule="auto"/>
              <w:ind w:left="582"/>
            </w:pPr>
            <w:r>
              <w:t>20</w:t>
            </w:r>
          </w:p>
        </w:tc>
        <w:tc>
          <w:tcPr>
            <w:tcW w:w="1257" w:type="dxa"/>
            <w:gridSpan w:val="2"/>
            <w:vAlign w:val="top"/>
          </w:tcPr>
          <w:p w14:paraId="1F307DBA">
            <w:pPr>
              <w:rPr>
                <w:rFonts w:ascii="Arial"/>
                <w:sz w:val="21"/>
              </w:rPr>
            </w:pPr>
          </w:p>
        </w:tc>
      </w:tr>
      <w:tr w14:paraId="6BAC76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13" w:type="dxa"/>
            <w:vMerge w:val="continue"/>
            <w:tcBorders>
              <w:top w:val="nil"/>
              <w:bottom w:val="nil"/>
            </w:tcBorders>
            <w:textDirection w:val="tbRlV"/>
            <w:vAlign w:val="top"/>
          </w:tcPr>
          <w:p w14:paraId="05DC4541">
            <w:pPr>
              <w:rPr>
                <w:rFonts w:ascii="Arial"/>
                <w:sz w:val="21"/>
              </w:rPr>
            </w:pPr>
          </w:p>
        </w:tc>
        <w:tc>
          <w:tcPr>
            <w:tcW w:w="626" w:type="dxa"/>
            <w:vMerge w:val="continue"/>
            <w:tcBorders>
              <w:top w:val="nil"/>
              <w:bottom w:val="nil"/>
            </w:tcBorders>
            <w:vAlign w:val="top"/>
          </w:tcPr>
          <w:p w14:paraId="3BB0B8BA">
            <w:pPr>
              <w:rPr>
                <w:rFonts w:ascii="Arial"/>
                <w:sz w:val="21"/>
              </w:rPr>
            </w:pPr>
          </w:p>
        </w:tc>
        <w:tc>
          <w:tcPr>
            <w:tcW w:w="748" w:type="dxa"/>
            <w:vAlign w:val="top"/>
          </w:tcPr>
          <w:p w14:paraId="7E952DED">
            <w:pPr>
              <w:pStyle w:val="23"/>
              <w:spacing w:before="153" w:line="230" w:lineRule="auto"/>
              <w:ind w:left="174"/>
            </w:pPr>
            <w:r>
              <w:rPr>
                <w:spacing w:val="2"/>
              </w:rPr>
              <w:t>时效指标</w:t>
            </w:r>
          </w:p>
        </w:tc>
        <w:tc>
          <w:tcPr>
            <w:tcW w:w="2593" w:type="dxa"/>
            <w:gridSpan w:val="3"/>
            <w:vAlign w:val="top"/>
          </w:tcPr>
          <w:p w14:paraId="639CA5E8">
            <w:pPr>
              <w:pStyle w:val="23"/>
              <w:spacing w:before="153" w:line="230" w:lineRule="auto"/>
              <w:ind w:left="701"/>
            </w:pPr>
            <w:r>
              <w:rPr>
                <w:spacing w:val="3"/>
              </w:rPr>
              <w:t>指标1：资金是否及时到位</w:t>
            </w:r>
          </w:p>
        </w:tc>
        <w:tc>
          <w:tcPr>
            <w:tcW w:w="626" w:type="dxa"/>
            <w:vAlign w:val="top"/>
          </w:tcPr>
          <w:p w14:paraId="7581E8DE">
            <w:pPr>
              <w:pStyle w:val="23"/>
              <w:spacing w:before="153" w:line="135" w:lineRule="exact"/>
              <w:ind w:left="220"/>
            </w:pPr>
            <w:r>
              <w:rPr>
                <w:spacing w:val="-1"/>
                <w:position w:val="1"/>
              </w:rPr>
              <w:t>100%</w:t>
            </w:r>
          </w:p>
        </w:tc>
        <w:tc>
          <w:tcPr>
            <w:tcW w:w="626" w:type="dxa"/>
            <w:vAlign w:val="top"/>
          </w:tcPr>
          <w:p w14:paraId="475BEC28">
            <w:pPr>
              <w:pStyle w:val="23"/>
              <w:spacing w:before="153" w:line="135" w:lineRule="exact"/>
              <w:ind w:left="220"/>
            </w:pPr>
            <w:r>
              <w:rPr>
                <w:spacing w:val="-1"/>
                <w:position w:val="1"/>
              </w:rPr>
              <w:t>100%</w:t>
            </w:r>
          </w:p>
        </w:tc>
        <w:tc>
          <w:tcPr>
            <w:tcW w:w="1252" w:type="dxa"/>
            <w:gridSpan w:val="2"/>
            <w:vAlign w:val="top"/>
          </w:tcPr>
          <w:p w14:paraId="6DFE7AB3">
            <w:pPr>
              <w:pStyle w:val="23"/>
              <w:spacing w:before="169" w:line="191" w:lineRule="auto"/>
              <w:ind w:left="588"/>
            </w:pPr>
            <w:r>
              <w:rPr>
                <w:spacing w:val="-4"/>
              </w:rPr>
              <w:t>10</w:t>
            </w:r>
          </w:p>
        </w:tc>
        <w:tc>
          <w:tcPr>
            <w:tcW w:w="1252" w:type="dxa"/>
            <w:gridSpan w:val="2"/>
            <w:vAlign w:val="top"/>
          </w:tcPr>
          <w:p w14:paraId="358C5AE3">
            <w:pPr>
              <w:pStyle w:val="23"/>
              <w:spacing w:before="169" w:line="191" w:lineRule="auto"/>
              <w:ind w:left="589"/>
            </w:pPr>
            <w:r>
              <w:rPr>
                <w:spacing w:val="-4"/>
              </w:rPr>
              <w:t>10</w:t>
            </w:r>
          </w:p>
        </w:tc>
        <w:tc>
          <w:tcPr>
            <w:tcW w:w="1257" w:type="dxa"/>
            <w:gridSpan w:val="2"/>
            <w:vAlign w:val="top"/>
          </w:tcPr>
          <w:p w14:paraId="1AE60CFB">
            <w:pPr>
              <w:rPr>
                <w:rFonts w:ascii="Arial"/>
                <w:sz w:val="21"/>
              </w:rPr>
            </w:pPr>
          </w:p>
        </w:tc>
      </w:tr>
      <w:tr w14:paraId="324DB4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13" w:type="dxa"/>
            <w:vMerge w:val="continue"/>
            <w:tcBorders>
              <w:top w:val="nil"/>
              <w:bottom w:val="nil"/>
            </w:tcBorders>
            <w:textDirection w:val="tbRlV"/>
            <w:vAlign w:val="top"/>
          </w:tcPr>
          <w:p w14:paraId="217DD151">
            <w:pPr>
              <w:rPr>
                <w:rFonts w:ascii="Arial"/>
                <w:sz w:val="21"/>
              </w:rPr>
            </w:pPr>
          </w:p>
        </w:tc>
        <w:tc>
          <w:tcPr>
            <w:tcW w:w="626" w:type="dxa"/>
            <w:vMerge w:val="continue"/>
            <w:tcBorders>
              <w:top w:val="nil"/>
            </w:tcBorders>
            <w:vAlign w:val="top"/>
          </w:tcPr>
          <w:p w14:paraId="731898A1">
            <w:pPr>
              <w:rPr>
                <w:rFonts w:ascii="Arial"/>
                <w:sz w:val="21"/>
              </w:rPr>
            </w:pPr>
          </w:p>
        </w:tc>
        <w:tc>
          <w:tcPr>
            <w:tcW w:w="748" w:type="dxa"/>
            <w:vAlign w:val="top"/>
          </w:tcPr>
          <w:p w14:paraId="46981EAC">
            <w:pPr>
              <w:pStyle w:val="23"/>
              <w:spacing w:before="154" w:line="229" w:lineRule="auto"/>
              <w:ind w:left="170"/>
            </w:pPr>
            <w:r>
              <w:rPr>
                <w:spacing w:val="3"/>
              </w:rPr>
              <w:t>成本指标</w:t>
            </w:r>
          </w:p>
        </w:tc>
        <w:tc>
          <w:tcPr>
            <w:tcW w:w="2593" w:type="dxa"/>
            <w:gridSpan w:val="3"/>
            <w:vAlign w:val="top"/>
          </w:tcPr>
          <w:p w14:paraId="2F3DDC3A">
            <w:pPr>
              <w:pStyle w:val="23"/>
              <w:spacing w:before="154" w:line="229" w:lineRule="auto"/>
              <w:ind w:left="910"/>
            </w:pPr>
            <w:r>
              <w:rPr>
                <w:spacing w:val="3"/>
              </w:rPr>
              <w:t>指标1：项目成本</w:t>
            </w:r>
          </w:p>
        </w:tc>
        <w:tc>
          <w:tcPr>
            <w:tcW w:w="626" w:type="dxa"/>
            <w:vAlign w:val="top"/>
          </w:tcPr>
          <w:p w14:paraId="7E13F453">
            <w:pPr>
              <w:pStyle w:val="23"/>
              <w:spacing w:before="170" w:line="191" w:lineRule="auto"/>
              <w:ind w:left="194"/>
            </w:pPr>
            <w:r>
              <w:t>10.46</w:t>
            </w:r>
          </w:p>
        </w:tc>
        <w:tc>
          <w:tcPr>
            <w:tcW w:w="626" w:type="dxa"/>
            <w:vAlign w:val="top"/>
          </w:tcPr>
          <w:p w14:paraId="5AD5E26F">
            <w:pPr>
              <w:pStyle w:val="23"/>
              <w:spacing w:before="170" w:line="191" w:lineRule="auto"/>
              <w:ind w:left="194"/>
            </w:pPr>
            <w:r>
              <w:t>10.46</w:t>
            </w:r>
          </w:p>
        </w:tc>
        <w:tc>
          <w:tcPr>
            <w:tcW w:w="1252" w:type="dxa"/>
            <w:gridSpan w:val="2"/>
            <w:vAlign w:val="top"/>
          </w:tcPr>
          <w:p w14:paraId="68C1A1EE">
            <w:pPr>
              <w:pStyle w:val="23"/>
              <w:spacing w:before="170" w:line="191" w:lineRule="auto"/>
              <w:ind w:left="588"/>
            </w:pPr>
            <w:r>
              <w:rPr>
                <w:spacing w:val="-4"/>
              </w:rPr>
              <w:t>10</w:t>
            </w:r>
          </w:p>
        </w:tc>
        <w:tc>
          <w:tcPr>
            <w:tcW w:w="1252" w:type="dxa"/>
            <w:gridSpan w:val="2"/>
            <w:vAlign w:val="top"/>
          </w:tcPr>
          <w:p w14:paraId="7067181A">
            <w:pPr>
              <w:pStyle w:val="23"/>
              <w:spacing w:before="170" w:line="191" w:lineRule="auto"/>
              <w:ind w:left="589"/>
            </w:pPr>
            <w:r>
              <w:rPr>
                <w:spacing w:val="-4"/>
              </w:rPr>
              <w:t>10</w:t>
            </w:r>
          </w:p>
        </w:tc>
        <w:tc>
          <w:tcPr>
            <w:tcW w:w="1257" w:type="dxa"/>
            <w:gridSpan w:val="2"/>
            <w:vAlign w:val="top"/>
          </w:tcPr>
          <w:p w14:paraId="113EB742">
            <w:pPr>
              <w:rPr>
                <w:rFonts w:ascii="Arial"/>
                <w:sz w:val="21"/>
              </w:rPr>
            </w:pPr>
          </w:p>
        </w:tc>
      </w:tr>
      <w:tr w14:paraId="1AF979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13" w:type="dxa"/>
            <w:vMerge w:val="continue"/>
            <w:tcBorders>
              <w:top w:val="nil"/>
              <w:bottom w:val="nil"/>
            </w:tcBorders>
            <w:textDirection w:val="tbRlV"/>
            <w:vAlign w:val="top"/>
          </w:tcPr>
          <w:p w14:paraId="1E94E1F8">
            <w:pPr>
              <w:rPr>
                <w:rFonts w:ascii="Arial"/>
                <w:sz w:val="21"/>
              </w:rPr>
            </w:pPr>
          </w:p>
        </w:tc>
        <w:tc>
          <w:tcPr>
            <w:tcW w:w="626" w:type="dxa"/>
            <w:vMerge w:val="restart"/>
            <w:tcBorders>
              <w:bottom w:val="nil"/>
            </w:tcBorders>
            <w:vAlign w:val="top"/>
          </w:tcPr>
          <w:p w14:paraId="394D14E2">
            <w:pPr>
              <w:spacing w:line="242" w:lineRule="auto"/>
              <w:rPr>
                <w:rFonts w:ascii="Arial"/>
                <w:sz w:val="21"/>
              </w:rPr>
            </w:pPr>
          </w:p>
          <w:p w14:paraId="5D86A53A">
            <w:pPr>
              <w:spacing w:line="242" w:lineRule="auto"/>
              <w:rPr>
                <w:rFonts w:ascii="Arial"/>
                <w:sz w:val="21"/>
              </w:rPr>
            </w:pPr>
          </w:p>
          <w:p w14:paraId="727BE50C">
            <w:pPr>
              <w:spacing w:line="243" w:lineRule="auto"/>
              <w:rPr>
                <w:rFonts w:ascii="Arial"/>
                <w:sz w:val="21"/>
              </w:rPr>
            </w:pPr>
          </w:p>
          <w:p w14:paraId="3BABFFD6">
            <w:pPr>
              <w:pStyle w:val="23"/>
              <w:spacing w:before="32" w:line="230" w:lineRule="auto"/>
              <w:ind w:left="109"/>
            </w:pPr>
            <w:r>
              <w:rPr>
                <w:spacing w:val="3"/>
              </w:rPr>
              <w:t>效益指标</w:t>
            </w:r>
          </w:p>
        </w:tc>
        <w:tc>
          <w:tcPr>
            <w:tcW w:w="748" w:type="dxa"/>
            <w:vAlign w:val="top"/>
          </w:tcPr>
          <w:p w14:paraId="07E89AE0">
            <w:pPr>
              <w:pStyle w:val="23"/>
              <w:spacing w:before="154" w:line="230" w:lineRule="auto"/>
              <w:ind w:left="65"/>
            </w:pPr>
            <w:r>
              <w:rPr>
                <w:spacing w:val="3"/>
              </w:rPr>
              <w:t>经济效益指标</w:t>
            </w:r>
          </w:p>
        </w:tc>
        <w:tc>
          <w:tcPr>
            <w:tcW w:w="2593" w:type="dxa"/>
            <w:gridSpan w:val="3"/>
            <w:vAlign w:val="top"/>
          </w:tcPr>
          <w:p w14:paraId="21DD4099">
            <w:pPr>
              <w:pStyle w:val="23"/>
              <w:spacing w:before="154" w:line="230" w:lineRule="auto"/>
              <w:ind w:left="1251"/>
            </w:pPr>
            <w:r>
              <w:t>无</w:t>
            </w:r>
          </w:p>
        </w:tc>
        <w:tc>
          <w:tcPr>
            <w:tcW w:w="626" w:type="dxa"/>
            <w:vAlign w:val="top"/>
          </w:tcPr>
          <w:p w14:paraId="5F86E4B8">
            <w:pPr>
              <w:rPr>
                <w:rFonts w:ascii="Arial"/>
                <w:sz w:val="21"/>
              </w:rPr>
            </w:pPr>
          </w:p>
        </w:tc>
        <w:tc>
          <w:tcPr>
            <w:tcW w:w="626" w:type="dxa"/>
            <w:vAlign w:val="top"/>
          </w:tcPr>
          <w:p w14:paraId="525DA48B">
            <w:pPr>
              <w:rPr>
                <w:rFonts w:ascii="Arial"/>
                <w:sz w:val="21"/>
              </w:rPr>
            </w:pPr>
          </w:p>
        </w:tc>
        <w:tc>
          <w:tcPr>
            <w:tcW w:w="1252" w:type="dxa"/>
            <w:gridSpan w:val="2"/>
            <w:vAlign w:val="top"/>
          </w:tcPr>
          <w:p w14:paraId="10C69148">
            <w:pPr>
              <w:rPr>
                <w:rFonts w:ascii="Arial"/>
                <w:sz w:val="21"/>
              </w:rPr>
            </w:pPr>
          </w:p>
        </w:tc>
        <w:tc>
          <w:tcPr>
            <w:tcW w:w="1252" w:type="dxa"/>
            <w:gridSpan w:val="2"/>
            <w:vAlign w:val="top"/>
          </w:tcPr>
          <w:p w14:paraId="5A5C1290">
            <w:pPr>
              <w:rPr>
                <w:rFonts w:ascii="Arial"/>
                <w:sz w:val="21"/>
              </w:rPr>
            </w:pPr>
          </w:p>
        </w:tc>
        <w:tc>
          <w:tcPr>
            <w:tcW w:w="1257" w:type="dxa"/>
            <w:gridSpan w:val="2"/>
            <w:vAlign w:val="top"/>
          </w:tcPr>
          <w:p w14:paraId="4FE6DD5D">
            <w:pPr>
              <w:rPr>
                <w:rFonts w:ascii="Arial"/>
                <w:sz w:val="21"/>
              </w:rPr>
            </w:pPr>
          </w:p>
        </w:tc>
      </w:tr>
      <w:tr w14:paraId="49E690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13" w:type="dxa"/>
            <w:vMerge w:val="continue"/>
            <w:tcBorders>
              <w:top w:val="nil"/>
              <w:bottom w:val="nil"/>
            </w:tcBorders>
            <w:textDirection w:val="tbRlV"/>
            <w:vAlign w:val="top"/>
          </w:tcPr>
          <w:p w14:paraId="6149B42F">
            <w:pPr>
              <w:rPr>
                <w:rFonts w:ascii="Arial"/>
                <w:sz w:val="21"/>
              </w:rPr>
            </w:pPr>
          </w:p>
        </w:tc>
        <w:tc>
          <w:tcPr>
            <w:tcW w:w="626" w:type="dxa"/>
            <w:vMerge w:val="continue"/>
            <w:tcBorders>
              <w:top w:val="nil"/>
              <w:bottom w:val="nil"/>
            </w:tcBorders>
            <w:vAlign w:val="top"/>
          </w:tcPr>
          <w:p w14:paraId="244DD10C">
            <w:pPr>
              <w:rPr>
                <w:rFonts w:ascii="Arial"/>
                <w:sz w:val="21"/>
              </w:rPr>
            </w:pPr>
          </w:p>
        </w:tc>
        <w:tc>
          <w:tcPr>
            <w:tcW w:w="748" w:type="dxa"/>
            <w:vAlign w:val="top"/>
          </w:tcPr>
          <w:p w14:paraId="21EBC5D4">
            <w:pPr>
              <w:pStyle w:val="23"/>
              <w:spacing w:before="154" w:line="229" w:lineRule="auto"/>
              <w:ind w:left="65"/>
            </w:pPr>
            <w:r>
              <w:rPr>
                <w:spacing w:val="3"/>
              </w:rPr>
              <w:t>社会效益指标</w:t>
            </w:r>
          </w:p>
        </w:tc>
        <w:tc>
          <w:tcPr>
            <w:tcW w:w="2593" w:type="dxa"/>
            <w:gridSpan w:val="3"/>
            <w:vAlign w:val="top"/>
          </w:tcPr>
          <w:p w14:paraId="4682BD97">
            <w:pPr>
              <w:pStyle w:val="23"/>
              <w:spacing w:before="154" w:line="229" w:lineRule="auto"/>
              <w:ind w:left="754"/>
            </w:pPr>
            <w:r>
              <w:rPr>
                <w:spacing w:val="3"/>
              </w:rPr>
              <w:t>指标1：社会效益影响度</w:t>
            </w:r>
          </w:p>
        </w:tc>
        <w:tc>
          <w:tcPr>
            <w:tcW w:w="626" w:type="dxa"/>
            <w:vAlign w:val="top"/>
          </w:tcPr>
          <w:p w14:paraId="337E078A">
            <w:pPr>
              <w:pStyle w:val="23"/>
              <w:spacing w:before="154" w:line="136" w:lineRule="exact"/>
              <w:ind w:left="220"/>
            </w:pPr>
            <w:r>
              <w:rPr>
                <w:spacing w:val="-1"/>
                <w:position w:val="1"/>
              </w:rPr>
              <w:t>100%</w:t>
            </w:r>
          </w:p>
        </w:tc>
        <w:tc>
          <w:tcPr>
            <w:tcW w:w="626" w:type="dxa"/>
            <w:vAlign w:val="top"/>
          </w:tcPr>
          <w:p w14:paraId="6ADA7124">
            <w:pPr>
              <w:pStyle w:val="23"/>
              <w:spacing w:before="154" w:line="136" w:lineRule="exact"/>
              <w:ind w:left="220"/>
            </w:pPr>
            <w:r>
              <w:rPr>
                <w:spacing w:val="-1"/>
                <w:position w:val="1"/>
              </w:rPr>
              <w:t>100%</w:t>
            </w:r>
          </w:p>
        </w:tc>
        <w:tc>
          <w:tcPr>
            <w:tcW w:w="1252" w:type="dxa"/>
            <w:gridSpan w:val="2"/>
            <w:vAlign w:val="top"/>
          </w:tcPr>
          <w:p w14:paraId="321FB1DF">
            <w:pPr>
              <w:pStyle w:val="23"/>
              <w:spacing w:before="171" w:line="190" w:lineRule="auto"/>
              <w:ind w:left="582"/>
            </w:pPr>
            <w:r>
              <w:rPr>
                <w:spacing w:val="-1"/>
              </w:rPr>
              <w:t>30</w:t>
            </w:r>
          </w:p>
        </w:tc>
        <w:tc>
          <w:tcPr>
            <w:tcW w:w="1252" w:type="dxa"/>
            <w:gridSpan w:val="2"/>
            <w:vAlign w:val="top"/>
          </w:tcPr>
          <w:p w14:paraId="777DCDB0">
            <w:pPr>
              <w:pStyle w:val="23"/>
              <w:spacing w:before="171" w:line="190" w:lineRule="auto"/>
              <w:ind w:left="583"/>
            </w:pPr>
            <w:r>
              <w:rPr>
                <w:spacing w:val="-1"/>
              </w:rPr>
              <w:t>30</w:t>
            </w:r>
          </w:p>
        </w:tc>
        <w:tc>
          <w:tcPr>
            <w:tcW w:w="1257" w:type="dxa"/>
            <w:gridSpan w:val="2"/>
            <w:vAlign w:val="top"/>
          </w:tcPr>
          <w:p w14:paraId="43C8DF94">
            <w:pPr>
              <w:rPr>
                <w:rFonts w:ascii="Arial"/>
                <w:sz w:val="21"/>
              </w:rPr>
            </w:pPr>
          </w:p>
        </w:tc>
      </w:tr>
      <w:tr w14:paraId="00E397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13" w:type="dxa"/>
            <w:vMerge w:val="continue"/>
            <w:tcBorders>
              <w:top w:val="nil"/>
              <w:bottom w:val="nil"/>
            </w:tcBorders>
            <w:textDirection w:val="tbRlV"/>
            <w:vAlign w:val="top"/>
          </w:tcPr>
          <w:p w14:paraId="61AE131E">
            <w:pPr>
              <w:rPr>
                <w:rFonts w:ascii="Arial"/>
                <w:sz w:val="21"/>
              </w:rPr>
            </w:pPr>
          </w:p>
        </w:tc>
        <w:tc>
          <w:tcPr>
            <w:tcW w:w="626" w:type="dxa"/>
            <w:vMerge w:val="continue"/>
            <w:tcBorders>
              <w:top w:val="nil"/>
              <w:bottom w:val="nil"/>
            </w:tcBorders>
            <w:vAlign w:val="top"/>
          </w:tcPr>
          <w:p w14:paraId="1D247D8B">
            <w:pPr>
              <w:rPr>
                <w:rFonts w:ascii="Arial"/>
                <w:sz w:val="21"/>
              </w:rPr>
            </w:pPr>
          </w:p>
        </w:tc>
        <w:tc>
          <w:tcPr>
            <w:tcW w:w="748" w:type="dxa"/>
            <w:vAlign w:val="top"/>
          </w:tcPr>
          <w:p w14:paraId="54E7F58B">
            <w:pPr>
              <w:pStyle w:val="23"/>
              <w:spacing w:before="156" w:line="230" w:lineRule="auto"/>
              <w:ind w:left="65"/>
            </w:pPr>
            <w:r>
              <w:rPr>
                <w:spacing w:val="3"/>
              </w:rPr>
              <w:t>生态效益指标</w:t>
            </w:r>
          </w:p>
        </w:tc>
        <w:tc>
          <w:tcPr>
            <w:tcW w:w="2593" w:type="dxa"/>
            <w:gridSpan w:val="3"/>
            <w:vAlign w:val="top"/>
          </w:tcPr>
          <w:p w14:paraId="67D5CA54">
            <w:pPr>
              <w:pStyle w:val="23"/>
              <w:spacing w:before="156" w:line="230" w:lineRule="auto"/>
              <w:ind w:left="1251"/>
            </w:pPr>
            <w:r>
              <w:t>无</w:t>
            </w:r>
          </w:p>
        </w:tc>
        <w:tc>
          <w:tcPr>
            <w:tcW w:w="626" w:type="dxa"/>
            <w:vAlign w:val="top"/>
          </w:tcPr>
          <w:p w14:paraId="649E681D">
            <w:pPr>
              <w:rPr>
                <w:rFonts w:ascii="Arial"/>
                <w:sz w:val="21"/>
              </w:rPr>
            </w:pPr>
          </w:p>
        </w:tc>
        <w:tc>
          <w:tcPr>
            <w:tcW w:w="626" w:type="dxa"/>
            <w:vAlign w:val="top"/>
          </w:tcPr>
          <w:p w14:paraId="225F1DF7">
            <w:pPr>
              <w:rPr>
                <w:rFonts w:ascii="Arial"/>
                <w:sz w:val="21"/>
              </w:rPr>
            </w:pPr>
          </w:p>
        </w:tc>
        <w:tc>
          <w:tcPr>
            <w:tcW w:w="1252" w:type="dxa"/>
            <w:gridSpan w:val="2"/>
            <w:vAlign w:val="top"/>
          </w:tcPr>
          <w:p w14:paraId="2857464A">
            <w:pPr>
              <w:rPr>
                <w:rFonts w:ascii="Arial"/>
                <w:sz w:val="21"/>
              </w:rPr>
            </w:pPr>
          </w:p>
        </w:tc>
        <w:tc>
          <w:tcPr>
            <w:tcW w:w="1252" w:type="dxa"/>
            <w:gridSpan w:val="2"/>
            <w:vAlign w:val="top"/>
          </w:tcPr>
          <w:p w14:paraId="3EF254BF">
            <w:pPr>
              <w:rPr>
                <w:rFonts w:ascii="Arial"/>
                <w:sz w:val="21"/>
              </w:rPr>
            </w:pPr>
          </w:p>
        </w:tc>
        <w:tc>
          <w:tcPr>
            <w:tcW w:w="1257" w:type="dxa"/>
            <w:gridSpan w:val="2"/>
            <w:vAlign w:val="top"/>
          </w:tcPr>
          <w:p w14:paraId="29A78D44">
            <w:pPr>
              <w:rPr>
                <w:rFonts w:ascii="Arial"/>
                <w:sz w:val="21"/>
              </w:rPr>
            </w:pPr>
          </w:p>
        </w:tc>
      </w:tr>
      <w:tr w14:paraId="2E303F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713" w:type="dxa"/>
            <w:vMerge w:val="continue"/>
            <w:tcBorders>
              <w:top w:val="nil"/>
              <w:bottom w:val="nil"/>
            </w:tcBorders>
            <w:textDirection w:val="tbRlV"/>
            <w:vAlign w:val="top"/>
          </w:tcPr>
          <w:p w14:paraId="3484504A">
            <w:pPr>
              <w:rPr>
                <w:rFonts w:ascii="Arial"/>
                <w:sz w:val="21"/>
              </w:rPr>
            </w:pPr>
          </w:p>
        </w:tc>
        <w:tc>
          <w:tcPr>
            <w:tcW w:w="626" w:type="dxa"/>
            <w:vMerge w:val="continue"/>
            <w:tcBorders>
              <w:top w:val="nil"/>
            </w:tcBorders>
            <w:vAlign w:val="top"/>
          </w:tcPr>
          <w:p w14:paraId="2E15B827">
            <w:pPr>
              <w:rPr>
                <w:rFonts w:ascii="Arial"/>
                <w:sz w:val="21"/>
              </w:rPr>
            </w:pPr>
          </w:p>
        </w:tc>
        <w:tc>
          <w:tcPr>
            <w:tcW w:w="748" w:type="dxa"/>
            <w:vAlign w:val="top"/>
          </w:tcPr>
          <w:p w14:paraId="5156D02A">
            <w:pPr>
              <w:pStyle w:val="23"/>
              <w:spacing w:before="90" w:line="235" w:lineRule="auto"/>
              <w:ind w:left="326" w:right="55" w:hanging="261"/>
            </w:pPr>
            <w:r>
              <w:rPr>
                <w:spacing w:val="3"/>
              </w:rPr>
              <w:t xml:space="preserve">可持续影响指 </w:t>
            </w:r>
            <w:r>
              <w:rPr>
                <w:spacing w:val="1"/>
              </w:rPr>
              <w:t>标</w:t>
            </w:r>
          </w:p>
        </w:tc>
        <w:tc>
          <w:tcPr>
            <w:tcW w:w="2593" w:type="dxa"/>
            <w:gridSpan w:val="3"/>
            <w:vAlign w:val="top"/>
          </w:tcPr>
          <w:p w14:paraId="315683C9">
            <w:pPr>
              <w:pStyle w:val="23"/>
              <w:spacing w:before="155" w:line="230" w:lineRule="auto"/>
              <w:ind w:left="1251"/>
            </w:pPr>
            <w:r>
              <w:t>无</w:t>
            </w:r>
          </w:p>
        </w:tc>
        <w:tc>
          <w:tcPr>
            <w:tcW w:w="626" w:type="dxa"/>
            <w:vAlign w:val="top"/>
          </w:tcPr>
          <w:p w14:paraId="5042257F">
            <w:pPr>
              <w:rPr>
                <w:rFonts w:ascii="Arial"/>
                <w:sz w:val="21"/>
              </w:rPr>
            </w:pPr>
          </w:p>
        </w:tc>
        <w:tc>
          <w:tcPr>
            <w:tcW w:w="626" w:type="dxa"/>
            <w:vAlign w:val="top"/>
          </w:tcPr>
          <w:p w14:paraId="01F01A8E">
            <w:pPr>
              <w:rPr>
                <w:rFonts w:ascii="Arial"/>
                <w:sz w:val="21"/>
              </w:rPr>
            </w:pPr>
          </w:p>
        </w:tc>
        <w:tc>
          <w:tcPr>
            <w:tcW w:w="1252" w:type="dxa"/>
            <w:gridSpan w:val="2"/>
            <w:vAlign w:val="top"/>
          </w:tcPr>
          <w:p w14:paraId="245A2516">
            <w:pPr>
              <w:rPr>
                <w:rFonts w:ascii="Arial"/>
                <w:sz w:val="21"/>
              </w:rPr>
            </w:pPr>
          </w:p>
        </w:tc>
        <w:tc>
          <w:tcPr>
            <w:tcW w:w="1252" w:type="dxa"/>
            <w:gridSpan w:val="2"/>
            <w:vAlign w:val="top"/>
          </w:tcPr>
          <w:p w14:paraId="22E00834">
            <w:pPr>
              <w:rPr>
                <w:rFonts w:ascii="Arial"/>
                <w:sz w:val="21"/>
              </w:rPr>
            </w:pPr>
          </w:p>
        </w:tc>
        <w:tc>
          <w:tcPr>
            <w:tcW w:w="1257" w:type="dxa"/>
            <w:gridSpan w:val="2"/>
            <w:vAlign w:val="top"/>
          </w:tcPr>
          <w:p w14:paraId="7794CAE9">
            <w:pPr>
              <w:rPr>
                <w:rFonts w:ascii="Arial"/>
                <w:sz w:val="21"/>
              </w:rPr>
            </w:pPr>
          </w:p>
        </w:tc>
      </w:tr>
      <w:tr w14:paraId="61928A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0" w:hRule="atLeast"/>
        </w:trPr>
        <w:tc>
          <w:tcPr>
            <w:tcW w:w="713" w:type="dxa"/>
            <w:vMerge w:val="continue"/>
            <w:tcBorders>
              <w:top w:val="nil"/>
            </w:tcBorders>
            <w:textDirection w:val="tbRlV"/>
            <w:vAlign w:val="top"/>
          </w:tcPr>
          <w:p w14:paraId="092E17B9">
            <w:pPr>
              <w:rPr>
                <w:rFonts w:ascii="Arial"/>
                <w:sz w:val="21"/>
              </w:rPr>
            </w:pPr>
          </w:p>
        </w:tc>
        <w:tc>
          <w:tcPr>
            <w:tcW w:w="626" w:type="dxa"/>
            <w:vAlign w:val="top"/>
          </w:tcPr>
          <w:p w14:paraId="106C68D9">
            <w:pPr>
              <w:pStyle w:val="23"/>
              <w:spacing w:before="154" w:line="230" w:lineRule="auto"/>
              <w:ind w:left="53"/>
            </w:pPr>
            <w:r>
              <w:rPr>
                <w:spacing w:val="3"/>
              </w:rPr>
              <w:t>满意度指标</w:t>
            </w:r>
          </w:p>
        </w:tc>
        <w:tc>
          <w:tcPr>
            <w:tcW w:w="748" w:type="dxa"/>
            <w:vAlign w:val="top"/>
          </w:tcPr>
          <w:p w14:paraId="19F8FA05">
            <w:pPr>
              <w:pStyle w:val="23"/>
              <w:spacing w:before="89" w:line="235" w:lineRule="auto"/>
              <w:ind w:left="219" w:right="55" w:hanging="155"/>
            </w:pPr>
            <w:r>
              <w:rPr>
                <w:spacing w:val="3"/>
              </w:rPr>
              <w:t>服务对象满意</w:t>
            </w:r>
            <w:r>
              <w:rPr>
                <w:spacing w:val="4"/>
              </w:rPr>
              <w:t xml:space="preserve"> </w:t>
            </w:r>
            <w:r>
              <w:rPr>
                <w:spacing w:val="3"/>
              </w:rPr>
              <w:t>度指标</w:t>
            </w:r>
          </w:p>
        </w:tc>
        <w:tc>
          <w:tcPr>
            <w:tcW w:w="2593" w:type="dxa"/>
            <w:gridSpan w:val="3"/>
            <w:vAlign w:val="top"/>
          </w:tcPr>
          <w:p w14:paraId="360EBCA4">
            <w:pPr>
              <w:pStyle w:val="23"/>
              <w:spacing w:before="154" w:line="230" w:lineRule="auto"/>
              <w:ind w:left="754"/>
            </w:pPr>
            <w:r>
              <w:rPr>
                <w:spacing w:val="3"/>
              </w:rPr>
              <w:t>指标1：服务对象满意度</w:t>
            </w:r>
          </w:p>
        </w:tc>
        <w:tc>
          <w:tcPr>
            <w:tcW w:w="626" w:type="dxa"/>
            <w:vAlign w:val="top"/>
          </w:tcPr>
          <w:p w14:paraId="23B0BE66">
            <w:pPr>
              <w:pStyle w:val="23"/>
              <w:spacing w:before="154" w:line="136" w:lineRule="exact"/>
              <w:ind w:left="220"/>
            </w:pPr>
            <w:r>
              <w:rPr>
                <w:spacing w:val="-1"/>
                <w:position w:val="1"/>
              </w:rPr>
              <w:t>100%</w:t>
            </w:r>
          </w:p>
        </w:tc>
        <w:tc>
          <w:tcPr>
            <w:tcW w:w="626" w:type="dxa"/>
            <w:vAlign w:val="top"/>
          </w:tcPr>
          <w:p w14:paraId="203A6148">
            <w:pPr>
              <w:pStyle w:val="23"/>
              <w:spacing w:before="154" w:line="136" w:lineRule="exact"/>
              <w:ind w:left="220"/>
            </w:pPr>
            <w:r>
              <w:rPr>
                <w:spacing w:val="-1"/>
                <w:position w:val="1"/>
              </w:rPr>
              <w:t>100%</w:t>
            </w:r>
          </w:p>
        </w:tc>
        <w:tc>
          <w:tcPr>
            <w:tcW w:w="1252" w:type="dxa"/>
            <w:gridSpan w:val="2"/>
            <w:vAlign w:val="top"/>
          </w:tcPr>
          <w:p w14:paraId="141FD6F5">
            <w:pPr>
              <w:pStyle w:val="23"/>
              <w:spacing w:before="171" w:line="191" w:lineRule="auto"/>
              <w:ind w:left="588"/>
            </w:pPr>
            <w:r>
              <w:rPr>
                <w:spacing w:val="-4"/>
              </w:rPr>
              <w:t>10</w:t>
            </w:r>
          </w:p>
        </w:tc>
        <w:tc>
          <w:tcPr>
            <w:tcW w:w="1252" w:type="dxa"/>
            <w:gridSpan w:val="2"/>
            <w:vAlign w:val="top"/>
          </w:tcPr>
          <w:p w14:paraId="173EE4E1">
            <w:pPr>
              <w:pStyle w:val="23"/>
              <w:spacing w:before="171" w:line="191" w:lineRule="auto"/>
              <w:ind w:left="589"/>
            </w:pPr>
            <w:r>
              <w:rPr>
                <w:spacing w:val="-4"/>
              </w:rPr>
              <w:t>10</w:t>
            </w:r>
          </w:p>
        </w:tc>
        <w:tc>
          <w:tcPr>
            <w:tcW w:w="1257" w:type="dxa"/>
            <w:gridSpan w:val="2"/>
            <w:vAlign w:val="top"/>
          </w:tcPr>
          <w:p w14:paraId="3EB4A37D">
            <w:pPr>
              <w:rPr>
                <w:rFonts w:ascii="Arial"/>
                <w:sz w:val="21"/>
              </w:rPr>
            </w:pPr>
          </w:p>
        </w:tc>
      </w:tr>
      <w:tr w14:paraId="57A554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5932" w:type="dxa"/>
            <w:gridSpan w:val="8"/>
            <w:vAlign w:val="top"/>
          </w:tcPr>
          <w:p w14:paraId="0769B370">
            <w:pPr>
              <w:pStyle w:val="23"/>
              <w:spacing w:before="139" w:line="230" w:lineRule="auto"/>
              <w:ind w:left="2872"/>
            </w:pPr>
            <w:r>
              <w:rPr>
                <w:spacing w:val="1"/>
              </w:rPr>
              <w:t>总分</w:t>
            </w:r>
          </w:p>
        </w:tc>
        <w:tc>
          <w:tcPr>
            <w:tcW w:w="1252" w:type="dxa"/>
            <w:gridSpan w:val="2"/>
            <w:vAlign w:val="top"/>
          </w:tcPr>
          <w:p w14:paraId="3CB41922">
            <w:pPr>
              <w:pStyle w:val="23"/>
              <w:spacing w:before="155" w:line="191" w:lineRule="auto"/>
              <w:ind w:left="562"/>
            </w:pPr>
            <w:r>
              <w:rPr>
                <w:spacing w:val="-2"/>
              </w:rPr>
              <w:t>100</w:t>
            </w:r>
          </w:p>
        </w:tc>
        <w:tc>
          <w:tcPr>
            <w:tcW w:w="1252" w:type="dxa"/>
            <w:gridSpan w:val="2"/>
            <w:vAlign w:val="top"/>
          </w:tcPr>
          <w:p w14:paraId="6A10B96E">
            <w:pPr>
              <w:pStyle w:val="23"/>
              <w:spacing w:before="155" w:line="191" w:lineRule="auto"/>
              <w:ind w:left="562"/>
            </w:pPr>
            <w:r>
              <w:rPr>
                <w:spacing w:val="-2"/>
              </w:rPr>
              <w:t>100</w:t>
            </w:r>
          </w:p>
        </w:tc>
        <w:tc>
          <w:tcPr>
            <w:tcW w:w="1257" w:type="dxa"/>
            <w:gridSpan w:val="2"/>
            <w:vAlign w:val="top"/>
          </w:tcPr>
          <w:p w14:paraId="364F7F75">
            <w:pPr>
              <w:rPr>
                <w:rFonts w:ascii="Arial"/>
                <w:sz w:val="21"/>
              </w:rPr>
            </w:pPr>
          </w:p>
        </w:tc>
      </w:tr>
    </w:tbl>
    <w:p w14:paraId="6A512949">
      <w:pPr>
        <w:pStyle w:val="4"/>
        <w:spacing w:before="1"/>
        <w:rPr>
          <w:rFonts w:ascii="黑体"/>
          <w:sz w:val="60"/>
        </w:rPr>
      </w:pPr>
    </w:p>
    <w:p w14:paraId="288C39A5">
      <w:pPr>
        <w:pStyle w:val="5"/>
        <w:rPr>
          <w:rFonts w:ascii="黑体"/>
          <w:sz w:val="60"/>
        </w:rPr>
      </w:pPr>
    </w:p>
    <w:p w14:paraId="7731EB08">
      <w:pPr>
        <w:pStyle w:val="5"/>
        <w:rPr>
          <w:rFonts w:ascii="黑体"/>
          <w:sz w:val="60"/>
        </w:rPr>
      </w:pPr>
    </w:p>
    <w:p w14:paraId="4512E3E0">
      <w:pPr>
        <w:pStyle w:val="4"/>
        <w:rPr>
          <w:rFonts w:ascii="PMingLiU"/>
          <w:sz w:val="52"/>
        </w:rPr>
      </w:pPr>
    </w:p>
    <w:p w14:paraId="0B2FA959">
      <w:pPr>
        <w:pStyle w:val="4"/>
        <w:spacing w:before="13"/>
        <w:rPr>
          <w:rFonts w:ascii="PMingLiU"/>
          <w:sz w:val="33"/>
        </w:rPr>
      </w:pPr>
    </w:p>
    <w:p w14:paraId="426D869B">
      <w:pPr>
        <w:pStyle w:val="4"/>
        <w:spacing w:before="13"/>
        <w:rPr>
          <w:rFonts w:ascii="PMingLiU"/>
          <w:sz w:val="33"/>
        </w:rPr>
      </w:pPr>
    </w:p>
    <w:p w14:paraId="70E9119C">
      <w:pPr>
        <w:jc w:val="center"/>
        <w:rPr>
          <w:rFonts w:ascii="方正小标宋简体" w:hAnsi="方正小标宋简体" w:eastAsia="方正小标宋简体" w:cs="方正小标宋简体"/>
          <w:w w:val="115"/>
          <w:sz w:val="44"/>
          <w:szCs w:val="44"/>
        </w:rPr>
      </w:pPr>
      <w:r>
        <w:rPr>
          <w:rFonts w:hint="eastAsia" w:ascii="方正小标宋简体" w:hAnsi="方正小标宋简体" w:eastAsia="方正小标宋简体" w:cs="方正小标宋简体"/>
          <w:w w:val="115"/>
          <w:sz w:val="44"/>
          <w:szCs w:val="44"/>
        </w:rPr>
        <w:t>侨联专项业务经费项目支出绩效评价</w:t>
      </w:r>
    </w:p>
    <w:p w14:paraId="1E51F693">
      <w:pPr>
        <w:jc w:val="center"/>
        <w:rPr>
          <w:rFonts w:hint="eastAsia" w:ascii="方正小标宋简体" w:hAnsi="方正小标宋简体" w:eastAsia="方正小标宋简体" w:cs="方正小标宋简体"/>
          <w:w w:val="115"/>
          <w:sz w:val="44"/>
          <w:szCs w:val="44"/>
        </w:rPr>
      </w:pPr>
      <w:r>
        <w:rPr>
          <w:rFonts w:hint="eastAsia" w:ascii="方正小标宋简体" w:hAnsi="方正小标宋简体" w:eastAsia="方正小标宋简体" w:cs="方正小标宋简体"/>
          <w:w w:val="115"/>
          <w:sz w:val="44"/>
          <w:szCs w:val="44"/>
        </w:rPr>
        <w:t>报告</w:t>
      </w:r>
    </w:p>
    <w:p w14:paraId="209EE68B">
      <w:pPr>
        <w:pStyle w:val="14"/>
      </w:pPr>
    </w:p>
    <w:p w14:paraId="410F21F7">
      <w:pPr>
        <w:pStyle w:val="4"/>
        <w:ind w:left="751"/>
        <w:rPr>
          <w:rFonts w:ascii="黑体" w:eastAsia="黑体"/>
        </w:rPr>
      </w:pPr>
      <w:r>
        <w:rPr>
          <w:rFonts w:hint="eastAsia" w:ascii="黑体" w:eastAsia="黑体"/>
        </w:rPr>
        <w:t>一、项目基本情况</w:t>
      </w:r>
    </w:p>
    <w:p w14:paraId="59D429D3">
      <w:pPr>
        <w:pStyle w:val="4"/>
        <w:spacing w:before="149" w:line="326" w:lineRule="auto"/>
        <w:ind w:left="106" w:right="109" w:firstLine="645"/>
        <w:rPr>
          <w:spacing w:val="4"/>
        </w:rPr>
      </w:pPr>
      <w:r>
        <w:rPr>
          <w:spacing w:val="7"/>
          <w:w w:val="95"/>
        </w:rPr>
        <w:t>（一</w:t>
      </w:r>
      <w:r>
        <w:rPr>
          <w:spacing w:val="5"/>
          <w:w w:val="95"/>
        </w:rPr>
        <w:t>）</w:t>
      </w:r>
      <w:r>
        <w:rPr>
          <w:spacing w:val="4"/>
          <w:w w:val="95"/>
        </w:rPr>
        <w:t>项目概况。</w:t>
      </w:r>
    </w:p>
    <w:p w14:paraId="29788BDC">
      <w:pPr>
        <w:spacing w:line="580" w:lineRule="exact"/>
        <w:ind w:firstLine="640" w:firstLineChars="200"/>
        <w:outlineLvl w:val="0"/>
        <w:rPr>
          <w:rFonts w:ascii="仿宋_GB2312" w:hAnsi="Times New Roman" w:eastAsia="仿宋_GB2312" w:cs="Times New Roman"/>
          <w:sz w:val="32"/>
          <w:szCs w:val="32"/>
        </w:rPr>
      </w:pPr>
      <w:r>
        <w:rPr>
          <w:rFonts w:hint="eastAsia" w:ascii="仿宋_GB2312" w:hAnsi="Times New Roman" w:eastAsia="仿宋_GB2312" w:cs="Times New Roman"/>
          <w:sz w:val="32"/>
          <w:szCs w:val="32"/>
        </w:rPr>
        <w:t>项目背景：</w:t>
      </w:r>
      <w:r>
        <w:rPr>
          <w:rFonts w:hint="eastAsia" w:ascii="仿宋_GB2312" w:hAnsi="Times New Roman" w:eastAsia="仿宋_GB2312" w:cs="Times New Roman"/>
          <w:color w:val="000000" w:themeColor="text1"/>
          <w:sz w:val="32"/>
          <w:szCs w:val="32"/>
          <w14:textFill>
            <w14:solidFill>
              <w14:schemeClr w14:val="tx1"/>
            </w14:solidFill>
          </w14:textFill>
        </w:rPr>
        <w:t>市</w:t>
      </w:r>
      <w:r>
        <w:rPr>
          <w:rFonts w:hint="eastAsia" w:ascii="仿宋_GB2312" w:hAnsi="Times New Roman" w:eastAsia="仿宋_GB2312" w:cs="Times New Roman"/>
          <w:sz w:val="32"/>
          <w:szCs w:val="32"/>
        </w:rPr>
        <w:t>侨联是中共淮北市委领导的由全市归侨侨眷组成的人民团体，是党和政府联系广大归侨侨眷和海外侨胞的桥梁和纽带。根据《中华全国归国华侨联合会章程》，坚持“两个并重”、“两个拓展”的工作原则，履行服务经济发展、依法维护侨益、拓展海外联谊、积极参政议政、弘扬中华文化、参与社会建设六大职能。</w:t>
      </w:r>
    </w:p>
    <w:p w14:paraId="7D8002F2">
      <w:pPr>
        <w:spacing w:line="580" w:lineRule="exact"/>
        <w:ind w:firstLine="640" w:firstLineChars="200"/>
        <w:outlineLvl w:val="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主要内容：服务经济发展、依法维护侨益、拓展海外联谊、积极参政议政、弘扬中华文化、参与社会建设。</w:t>
      </w:r>
    </w:p>
    <w:p w14:paraId="59673C32">
      <w:pPr>
        <w:spacing w:line="580" w:lineRule="exact"/>
        <w:ind w:firstLine="640" w:firstLineChars="200"/>
        <w:outlineLvl w:val="0"/>
        <w:rPr>
          <w:rFonts w:ascii="仿宋_GB2312" w:hAnsi="Times New Roman" w:eastAsia="仿宋_GB2312" w:cs="Times New Roman"/>
          <w:sz w:val="32"/>
          <w:szCs w:val="32"/>
        </w:rPr>
      </w:pPr>
      <w:r>
        <w:rPr>
          <w:rFonts w:hint="eastAsia" w:ascii="仿宋_GB2312" w:hAnsi="Times New Roman" w:eastAsia="仿宋_GB2312" w:cs="Times New Roman"/>
          <w:sz w:val="32"/>
          <w:szCs w:val="32"/>
        </w:rPr>
        <w:t>实施情况：截至2022.12.31已全部完成。</w:t>
      </w:r>
    </w:p>
    <w:p w14:paraId="168124F9">
      <w:pPr>
        <w:spacing w:line="580" w:lineRule="exact"/>
        <w:ind w:firstLine="640" w:firstLineChars="200"/>
        <w:outlineLvl w:val="0"/>
        <w:rPr>
          <w:rFonts w:ascii="仿宋_GB2312" w:hAnsi="Times New Roman" w:eastAsia="仿宋_GB2312" w:cs="Times New Roman"/>
          <w:sz w:val="32"/>
          <w:szCs w:val="32"/>
        </w:rPr>
      </w:pPr>
      <w:r>
        <w:rPr>
          <w:rFonts w:hint="eastAsia" w:ascii="仿宋_GB2312" w:hAnsi="Times New Roman" w:eastAsia="仿宋_GB2312" w:cs="Times New Roman"/>
          <w:sz w:val="32"/>
          <w:szCs w:val="32"/>
        </w:rPr>
        <w:t>资金投入：全年预算数</w:t>
      </w:r>
      <w:r>
        <w:rPr>
          <w:rFonts w:ascii="仿宋_GB2312" w:hAnsi="Times New Roman" w:eastAsia="仿宋_GB2312" w:cs="Times New Roman"/>
          <w:sz w:val="32"/>
          <w:szCs w:val="32"/>
        </w:rPr>
        <w:t>10.</w:t>
      </w:r>
      <w:r>
        <w:rPr>
          <w:rFonts w:hint="eastAsia" w:ascii="仿宋_GB2312" w:hAnsi="Times New Roman" w:eastAsia="仿宋_GB2312" w:cs="Times New Roman"/>
          <w:sz w:val="32"/>
          <w:szCs w:val="32"/>
        </w:rPr>
        <w:t>46万元</w:t>
      </w:r>
    </w:p>
    <w:p w14:paraId="649A8CD8">
      <w:pPr>
        <w:pStyle w:val="4"/>
        <w:spacing w:before="149" w:line="326" w:lineRule="auto"/>
        <w:ind w:right="109" w:firstLine="640" w:firstLineChars="200"/>
      </w:pPr>
      <w:r>
        <w:rPr>
          <w:rFonts w:hint="eastAsia" w:hAnsi="Times New Roman" w:cs="Times New Roman"/>
        </w:rPr>
        <w:t>使用情况：</w:t>
      </w:r>
      <w:r>
        <w:rPr>
          <w:rFonts w:hint="eastAsia" w:hAnsi="Times New Roman" w:cs="Times New Roman"/>
          <w:lang w:val="en-US"/>
        </w:rPr>
        <w:t>全年执行数</w:t>
      </w:r>
      <w:r>
        <w:rPr>
          <w:rFonts w:hint="eastAsia" w:hAnsi="Times New Roman" w:cs="Times New Roman"/>
          <w:lang w:val="en-US" w:eastAsia="zh-CN"/>
        </w:rPr>
        <w:t>10.46</w:t>
      </w:r>
      <w:r>
        <w:rPr>
          <w:rFonts w:hint="eastAsia" w:hAnsi="Times New Roman" w:cs="Times New Roman"/>
          <w:lang w:val="en-US"/>
        </w:rPr>
        <w:t>万元</w:t>
      </w:r>
    </w:p>
    <w:p w14:paraId="47851BB0">
      <w:pPr>
        <w:pStyle w:val="4"/>
        <w:spacing w:before="6"/>
        <w:ind w:left="751"/>
      </w:pPr>
      <w:r>
        <w:t>（二）项目绩效目标。</w:t>
      </w:r>
    </w:p>
    <w:p w14:paraId="27F7E565">
      <w:pPr>
        <w:spacing w:line="580" w:lineRule="exact"/>
        <w:ind w:firstLine="640" w:firstLineChars="200"/>
        <w:outlineLvl w:val="0"/>
        <w:rPr>
          <w:rFonts w:ascii="仿宋_GB2312" w:hAnsi="Times New Roman" w:eastAsia="仿宋_GB2312" w:cs="Times New Roman"/>
          <w:sz w:val="32"/>
          <w:szCs w:val="32"/>
        </w:rPr>
      </w:pPr>
      <w:r>
        <w:rPr>
          <w:rFonts w:hint="eastAsia" w:ascii="仿宋_GB2312" w:hAnsi="Times New Roman" w:eastAsia="仿宋_GB2312" w:cs="Times New Roman"/>
          <w:sz w:val="32"/>
          <w:szCs w:val="32"/>
        </w:rPr>
        <w:t>总体目标：服务经济发展、依法维护侨益、拓展海外联谊、积极参政议政、弘扬中华文化、参与社会建设。</w:t>
      </w:r>
    </w:p>
    <w:p w14:paraId="76E58A1C">
      <w:pPr>
        <w:pStyle w:val="9"/>
        <w:spacing w:beforeAutospacing="0" w:afterAutospacing="0" w:line="580" w:lineRule="exact"/>
        <w:ind w:firstLine="627" w:firstLineChars="196"/>
        <w:jc w:val="both"/>
        <w:rPr>
          <w:rFonts w:hint="eastAsia" w:ascii="仿宋_GB2312" w:hAnsi="Times New Roman" w:eastAsia="仿宋_GB2312" w:cs="Times New Roman"/>
          <w:kern w:val="2"/>
          <w:sz w:val="32"/>
          <w:szCs w:val="32"/>
          <w:lang w:val="en-US" w:eastAsia="zh-CN" w:bidi="ar-SA"/>
        </w:rPr>
      </w:pPr>
      <w:r>
        <w:rPr>
          <w:rFonts w:hint="eastAsia" w:ascii="仿宋_GB2312" w:hAnsi="Times New Roman" w:eastAsia="仿宋_GB2312"/>
          <w:kern w:val="2"/>
          <w:sz w:val="32"/>
          <w:szCs w:val="32"/>
        </w:rPr>
        <w:t>阶段性目标：</w:t>
      </w:r>
      <w:r>
        <w:rPr>
          <w:rFonts w:hint="eastAsia" w:ascii="仿宋_GB2312" w:hAnsi="Times New Roman" w:eastAsia="仿宋_GB2312" w:cs="Times New Roman"/>
          <w:kern w:val="2"/>
          <w:sz w:val="32"/>
          <w:szCs w:val="32"/>
          <w:lang w:val="en-US" w:eastAsia="zh-CN" w:bidi="ar-SA"/>
        </w:rPr>
        <w:t>凝聚侨心，坚定正确政治方向；发挥侨力，服务中心大局；汇聚侨智，积极建言献策；维护侨益，践行为侨服务宗旨；夯实基础，健全工作体系。</w:t>
      </w:r>
    </w:p>
    <w:p w14:paraId="5E0D70F9">
      <w:pPr>
        <w:spacing w:line="580" w:lineRule="exact"/>
        <w:ind w:firstLine="600" w:firstLineChars="200"/>
        <w:outlineLvl w:val="0"/>
        <w:rPr>
          <w:rFonts w:ascii="仿宋_GB2312" w:hAnsi="Times New Roman" w:eastAsia="仿宋_GB2312" w:cs="Times New Roman"/>
          <w:sz w:val="30"/>
          <w:szCs w:val="24"/>
        </w:rPr>
      </w:pPr>
    </w:p>
    <w:p w14:paraId="093A81B2">
      <w:pPr>
        <w:pStyle w:val="4"/>
        <w:spacing w:before="149"/>
        <w:ind w:left="751"/>
        <w:rPr>
          <w:rFonts w:ascii="黑体" w:eastAsia="黑体"/>
        </w:rPr>
      </w:pPr>
      <w:r>
        <w:rPr>
          <w:rFonts w:hint="eastAsia" w:ascii="黑体" w:eastAsia="黑体"/>
        </w:rPr>
        <w:t>二、绩效评价工作开展情况</w:t>
      </w:r>
    </w:p>
    <w:p w14:paraId="7F6B86D7">
      <w:pPr>
        <w:adjustRightInd w:val="0"/>
        <w:snapToGrid w:val="0"/>
        <w:spacing w:line="580" w:lineRule="exact"/>
        <w:ind w:firstLine="640" w:firstLineChars="200"/>
        <w:rPr>
          <w:rFonts w:ascii="仿宋_GB2312" w:hAnsi="楷体" w:eastAsia="仿宋_GB2312"/>
          <w:sz w:val="32"/>
          <w:szCs w:val="32"/>
        </w:rPr>
      </w:pPr>
      <w:r>
        <w:rPr>
          <w:rFonts w:hint="eastAsia" w:ascii="仿宋_GB2312" w:hAnsi="Times New Roman" w:eastAsia="仿宋_GB2312" w:cs="Times New Roman"/>
          <w:sz w:val="32"/>
          <w:szCs w:val="32"/>
        </w:rPr>
        <w:t>（一）绩效评价目的：</w:t>
      </w:r>
      <w:r>
        <w:rPr>
          <w:rFonts w:hint="eastAsia" w:ascii="仿宋_GB2312" w:hAnsi="楷体" w:eastAsia="仿宋_GB2312"/>
          <w:sz w:val="32"/>
          <w:szCs w:val="32"/>
        </w:rPr>
        <w:t>加强预算管理，确保项目</w:t>
      </w:r>
      <w:r>
        <w:rPr>
          <w:rFonts w:hint="eastAsia" w:ascii="仿宋_GB2312" w:hAnsi="楷体" w:eastAsia="仿宋_GB2312"/>
          <w:sz w:val="32"/>
          <w:szCs w:val="32"/>
          <w:lang w:eastAsia="zh-CN"/>
        </w:rPr>
        <w:t>实施</w:t>
      </w:r>
      <w:r>
        <w:rPr>
          <w:rFonts w:hint="eastAsia" w:ascii="仿宋_GB2312" w:hAnsi="楷体" w:eastAsia="仿宋_GB2312"/>
          <w:sz w:val="32"/>
          <w:szCs w:val="32"/>
        </w:rPr>
        <w:t>的科学性,增强资金使用效益；</w:t>
      </w:r>
    </w:p>
    <w:p w14:paraId="78B99DFE">
      <w:pPr>
        <w:spacing w:line="580" w:lineRule="exact"/>
        <w:ind w:firstLine="640" w:firstLineChars="200"/>
        <w:rPr>
          <w:rFonts w:ascii="仿宋_GB2312" w:hAnsi="Times New Roman" w:eastAsia="仿宋_GB2312" w:cs="Times New Roman"/>
          <w:sz w:val="32"/>
          <w:szCs w:val="32"/>
        </w:rPr>
      </w:pPr>
      <w:r>
        <w:rPr>
          <w:rFonts w:hint="eastAsia" w:ascii="仿宋_GB2312" w:hAnsi="楷体" w:eastAsia="仿宋_GB2312"/>
          <w:sz w:val="32"/>
          <w:szCs w:val="32"/>
        </w:rPr>
        <w:t>对象和范围:市侨联的日常运转类项目经费—侨联专项业务经费。</w:t>
      </w:r>
    </w:p>
    <w:p w14:paraId="4A887252">
      <w:pPr>
        <w:adjustRightInd w:val="0"/>
        <w:snapToGrid w:val="0"/>
        <w:spacing w:line="580" w:lineRule="exact"/>
        <w:ind w:firstLine="640" w:firstLineChars="200"/>
        <w:rPr>
          <w:rFonts w:ascii="仿宋_GB2312" w:hAnsi="楷体" w:eastAsia="仿宋_GB2312"/>
          <w:sz w:val="32"/>
          <w:szCs w:val="32"/>
        </w:rPr>
      </w:pPr>
      <w:r>
        <w:rPr>
          <w:rFonts w:hint="eastAsia" w:ascii="仿宋_GB2312" w:hAnsi="Times New Roman" w:eastAsia="仿宋_GB2312" w:cs="Times New Roman"/>
          <w:sz w:val="32"/>
          <w:szCs w:val="32"/>
        </w:rPr>
        <w:t>（二）绩效评价原则：</w:t>
      </w:r>
      <w:r>
        <w:rPr>
          <w:rFonts w:hint="eastAsia" w:ascii="仿宋_GB2312" w:hAnsi="楷体" w:eastAsia="仿宋_GB2312"/>
          <w:sz w:val="32"/>
          <w:szCs w:val="32"/>
        </w:rPr>
        <w:t>科学公正、统筹兼顾、激励约束、公开透明。</w:t>
      </w:r>
    </w:p>
    <w:p w14:paraId="3BFFD3D8">
      <w:pPr>
        <w:spacing w:line="600" w:lineRule="exact"/>
        <w:ind w:firstLine="3740" w:firstLineChars="1700"/>
        <w:outlineLvl w:val="0"/>
        <w:rPr>
          <w:rFonts w:asciiTheme="minorEastAsia" w:hAnsiTheme="minorEastAsia" w:cstheme="minorEastAsia"/>
          <w:sz w:val="22"/>
        </w:rPr>
      </w:pPr>
      <w:r>
        <w:rPr>
          <w:rFonts w:hint="eastAsia" w:asciiTheme="minorEastAsia" w:hAnsiTheme="minorEastAsia" w:eastAsiaTheme="minorEastAsia" w:cstheme="minorEastAsia"/>
          <w:sz w:val="22"/>
        </w:rPr>
        <w:t>评价指标体系</w:t>
      </w:r>
    </w:p>
    <w:tbl>
      <w:tblPr>
        <w:tblStyle w:val="10"/>
        <w:tblW w:w="8775" w:type="dxa"/>
        <w:jc w:val="center"/>
        <w:tblLayout w:type="fixed"/>
        <w:tblCellMar>
          <w:top w:w="0" w:type="dxa"/>
          <w:left w:w="108" w:type="dxa"/>
          <w:bottom w:w="0" w:type="dxa"/>
          <w:right w:w="108" w:type="dxa"/>
        </w:tblCellMar>
      </w:tblPr>
      <w:tblGrid>
        <w:gridCol w:w="766"/>
        <w:gridCol w:w="1140"/>
        <w:gridCol w:w="2100"/>
        <w:gridCol w:w="4769"/>
      </w:tblGrid>
      <w:tr w14:paraId="270BB9EA">
        <w:tblPrEx>
          <w:tblCellMar>
            <w:top w:w="0" w:type="dxa"/>
            <w:left w:w="108" w:type="dxa"/>
            <w:bottom w:w="0" w:type="dxa"/>
            <w:right w:w="108" w:type="dxa"/>
          </w:tblCellMar>
        </w:tblPrEx>
        <w:trPr>
          <w:trHeight w:val="533" w:hRule="exact"/>
          <w:jc w:val="center"/>
        </w:trPr>
        <w:tc>
          <w:tcPr>
            <w:tcW w:w="766" w:type="dxa"/>
            <w:vMerge w:val="restart"/>
            <w:tcBorders>
              <w:top w:val="single" w:color="auto" w:sz="4" w:space="0"/>
              <w:left w:val="single" w:color="auto" w:sz="4" w:space="0"/>
              <w:bottom w:val="single" w:color="auto" w:sz="4" w:space="0"/>
              <w:right w:val="single" w:color="auto" w:sz="4" w:space="0"/>
            </w:tcBorders>
            <w:noWrap/>
            <w:vAlign w:val="center"/>
          </w:tcPr>
          <w:p w14:paraId="5B85C140">
            <w:pPr>
              <w:widowControl/>
              <w:spacing w:line="240" w:lineRule="exact"/>
              <w:jc w:val="center"/>
              <w:rPr>
                <w:rFonts w:ascii="宋体" w:hAnsi="宋体" w:cs="宋体"/>
                <w:kern w:val="0"/>
                <w:sz w:val="22"/>
              </w:rPr>
            </w:pPr>
            <w:r>
              <w:rPr>
                <w:rFonts w:hint="eastAsia" w:ascii="宋体" w:hAnsi="宋体" w:cs="宋体"/>
                <w:kern w:val="0"/>
                <w:sz w:val="22"/>
              </w:rPr>
              <w:t>绩</w:t>
            </w:r>
            <w:r>
              <w:rPr>
                <w:rFonts w:hint="eastAsia" w:ascii="宋体" w:hAnsi="宋体" w:cs="宋体"/>
                <w:kern w:val="0"/>
                <w:sz w:val="22"/>
              </w:rPr>
              <w:br w:type="textWrapping"/>
            </w:r>
            <w:r>
              <w:rPr>
                <w:rFonts w:hint="eastAsia" w:ascii="宋体" w:hAnsi="宋体" w:cs="宋体"/>
                <w:kern w:val="0"/>
                <w:sz w:val="22"/>
              </w:rPr>
              <w:t>效</w:t>
            </w:r>
            <w:r>
              <w:rPr>
                <w:rFonts w:hint="eastAsia" w:ascii="宋体" w:hAnsi="宋体" w:cs="宋体"/>
                <w:kern w:val="0"/>
                <w:sz w:val="22"/>
              </w:rPr>
              <w:br w:type="textWrapping"/>
            </w:r>
            <w:r>
              <w:rPr>
                <w:rFonts w:hint="eastAsia" w:ascii="宋体" w:hAnsi="宋体" w:cs="宋体"/>
                <w:kern w:val="0"/>
                <w:sz w:val="22"/>
              </w:rPr>
              <w:t>指</w:t>
            </w:r>
            <w:r>
              <w:rPr>
                <w:rFonts w:hint="eastAsia" w:ascii="宋体" w:hAnsi="宋体" w:cs="宋体"/>
                <w:kern w:val="0"/>
                <w:sz w:val="22"/>
              </w:rPr>
              <w:br w:type="textWrapping"/>
            </w:r>
            <w:r>
              <w:rPr>
                <w:rFonts w:hint="eastAsia" w:ascii="宋体" w:hAnsi="宋体" w:cs="宋体"/>
                <w:kern w:val="0"/>
                <w:sz w:val="22"/>
              </w:rPr>
              <w:t>标</w:t>
            </w:r>
          </w:p>
          <w:p w14:paraId="5FAB6C92">
            <w:pPr>
              <w:widowControl/>
              <w:spacing w:line="240" w:lineRule="exact"/>
              <w:jc w:val="center"/>
              <w:rPr>
                <w:rFonts w:ascii="宋体" w:hAnsi="宋体" w:cs="宋体"/>
                <w:kern w:val="0"/>
                <w:sz w:val="22"/>
              </w:rPr>
            </w:pPr>
            <w:r>
              <w:rPr>
                <w:rFonts w:hint="eastAsia" w:ascii="宋体" w:hAnsi="宋体" w:cs="宋体"/>
                <w:kern w:val="0"/>
                <w:sz w:val="22"/>
              </w:rPr>
              <w:t>体</w:t>
            </w:r>
          </w:p>
          <w:p w14:paraId="6FF7D47E">
            <w:pPr>
              <w:widowControl/>
              <w:spacing w:line="240" w:lineRule="exact"/>
              <w:jc w:val="center"/>
              <w:rPr>
                <w:rFonts w:ascii="宋体" w:hAnsi="宋体" w:cs="宋体"/>
                <w:kern w:val="0"/>
                <w:sz w:val="22"/>
              </w:rPr>
            </w:pPr>
            <w:r>
              <w:rPr>
                <w:rFonts w:hint="eastAsia" w:ascii="宋体" w:hAnsi="宋体" w:cs="宋体"/>
                <w:kern w:val="0"/>
                <w:sz w:val="22"/>
              </w:rPr>
              <w:t>系</w:t>
            </w:r>
          </w:p>
        </w:tc>
        <w:tc>
          <w:tcPr>
            <w:tcW w:w="1140" w:type="dxa"/>
            <w:tcBorders>
              <w:top w:val="single" w:color="auto" w:sz="4" w:space="0"/>
              <w:left w:val="single" w:color="auto" w:sz="4" w:space="0"/>
              <w:bottom w:val="single" w:color="auto" w:sz="4" w:space="0"/>
              <w:right w:val="single" w:color="auto" w:sz="4" w:space="0"/>
            </w:tcBorders>
            <w:noWrap/>
            <w:vAlign w:val="center"/>
          </w:tcPr>
          <w:p w14:paraId="6E2066EB">
            <w:pPr>
              <w:widowControl/>
              <w:spacing w:line="240" w:lineRule="exact"/>
              <w:jc w:val="center"/>
              <w:rPr>
                <w:rFonts w:ascii="宋体" w:hAnsi="宋体" w:cs="宋体"/>
                <w:kern w:val="0"/>
                <w:sz w:val="22"/>
              </w:rPr>
            </w:pPr>
            <w:r>
              <w:rPr>
                <w:rFonts w:hint="eastAsia" w:ascii="宋体" w:hAnsi="宋体" w:cs="宋体"/>
                <w:kern w:val="0"/>
                <w:sz w:val="22"/>
              </w:rPr>
              <w:t>一级指标</w:t>
            </w:r>
          </w:p>
        </w:tc>
        <w:tc>
          <w:tcPr>
            <w:tcW w:w="2100" w:type="dxa"/>
            <w:tcBorders>
              <w:top w:val="single" w:color="auto" w:sz="4" w:space="0"/>
              <w:left w:val="single" w:color="auto" w:sz="4" w:space="0"/>
              <w:bottom w:val="single" w:color="auto" w:sz="4" w:space="0"/>
              <w:right w:val="single" w:color="auto" w:sz="4" w:space="0"/>
            </w:tcBorders>
            <w:noWrap/>
            <w:vAlign w:val="center"/>
          </w:tcPr>
          <w:p w14:paraId="40C2CB63">
            <w:pPr>
              <w:widowControl/>
              <w:spacing w:line="240" w:lineRule="exact"/>
              <w:jc w:val="center"/>
              <w:rPr>
                <w:rFonts w:ascii="宋体" w:hAnsi="宋体" w:cs="宋体"/>
                <w:kern w:val="0"/>
                <w:sz w:val="22"/>
              </w:rPr>
            </w:pPr>
            <w:r>
              <w:rPr>
                <w:rFonts w:hint="eastAsia" w:ascii="宋体" w:hAnsi="宋体" w:cs="宋体"/>
                <w:kern w:val="0"/>
                <w:sz w:val="22"/>
              </w:rPr>
              <w:t>二级指标</w:t>
            </w:r>
          </w:p>
        </w:tc>
        <w:tc>
          <w:tcPr>
            <w:tcW w:w="4769" w:type="dxa"/>
            <w:tcBorders>
              <w:top w:val="single" w:color="auto" w:sz="4" w:space="0"/>
              <w:left w:val="single" w:color="auto" w:sz="4" w:space="0"/>
              <w:bottom w:val="single" w:color="auto" w:sz="4" w:space="0"/>
              <w:right w:val="single" w:color="auto" w:sz="4" w:space="0"/>
            </w:tcBorders>
            <w:noWrap/>
            <w:vAlign w:val="center"/>
          </w:tcPr>
          <w:p w14:paraId="4E49A3BC">
            <w:pPr>
              <w:widowControl/>
              <w:spacing w:line="240" w:lineRule="exact"/>
              <w:jc w:val="center"/>
              <w:rPr>
                <w:rFonts w:ascii="宋体" w:hAnsi="宋体" w:cs="宋体"/>
                <w:kern w:val="0"/>
                <w:sz w:val="22"/>
              </w:rPr>
            </w:pPr>
            <w:r>
              <w:rPr>
                <w:rFonts w:hint="eastAsia" w:ascii="宋体" w:hAnsi="宋体" w:cs="宋体"/>
                <w:kern w:val="0"/>
                <w:sz w:val="22"/>
              </w:rPr>
              <w:t>三级指标</w:t>
            </w:r>
          </w:p>
        </w:tc>
      </w:tr>
      <w:tr w14:paraId="014C50A1">
        <w:tblPrEx>
          <w:tblCellMar>
            <w:top w:w="0" w:type="dxa"/>
            <w:left w:w="108" w:type="dxa"/>
            <w:bottom w:w="0" w:type="dxa"/>
            <w:right w:w="108" w:type="dxa"/>
          </w:tblCellMar>
        </w:tblPrEx>
        <w:trPr>
          <w:trHeight w:val="615" w:hRule="exact"/>
          <w:jc w:val="center"/>
        </w:trPr>
        <w:tc>
          <w:tcPr>
            <w:tcW w:w="766" w:type="dxa"/>
            <w:vMerge w:val="continue"/>
            <w:tcBorders>
              <w:top w:val="single" w:color="auto" w:sz="4" w:space="0"/>
              <w:left w:val="single" w:color="auto" w:sz="4" w:space="0"/>
              <w:bottom w:val="single" w:color="auto" w:sz="4" w:space="0"/>
              <w:right w:val="single" w:color="auto" w:sz="4" w:space="0"/>
            </w:tcBorders>
            <w:noWrap/>
            <w:vAlign w:val="center"/>
          </w:tcPr>
          <w:p w14:paraId="5CCA2A22">
            <w:pPr>
              <w:widowControl/>
              <w:spacing w:line="240" w:lineRule="exact"/>
              <w:jc w:val="center"/>
              <w:rPr>
                <w:rFonts w:ascii="宋体" w:hAnsi="宋体" w:cs="宋体"/>
                <w:kern w:val="0"/>
                <w:sz w:val="22"/>
              </w:rPr>
            </w:pPr>
          </w:p>
        </w:tc>
        <w:tc>
          <w:tcPr>
            <w:tcW w:w="1140" w:type="dxa"/>
            <w:vMerge w:val="restart"/>
            <w:tcBorders>
              <w:top w:val="single" w:color="auto" w:sz="4" w:space="0"/>
              <w:left w:val="single" w:color="auto" w:sz="4" w:space="0"/>
              <w:bottom w:val="single" w:color="auto" w:sz="4" w:space="0"/>
              <w:right w:val="single" w:color="auto" w:sz="4" w:space="0"/>
            </w:tcBorders>
            <w:noWrap/>
            <w:vAlign w:val="center"/>
          </w:tcPr>
          <w:p w14:paraId="156A982D">
            <w:pPr>
              <w:widowControl/>
              <w:spacing w:line="240" w:lineRule="exact"/>
              <w:jc w:val="center"/>
              <w:rPr>
                <w:rFonts w:ascii="宋体" w:hAnsi="宋体" w:cs="宋体"/>
                <w:kern w:val="0"/>
                <w:sz w:val="22"/>
              </w:rPr>
            </w:pPr>
            <w:r>
              <w:rPr>
                <w:rFonts w:hint="eastAsia" w:ascii="宋体" w:hAnsi="宋体" w:cs="宋体"/>
                <w:kern w:val="0"/>
                <w:sz w:val="22"/>
              </w:rPr>
              <w:t>产出指标</w:t>
            </w:r>
          </w:p>
        </w:tc>
        <w:tc>
          <w:tcPr>
            <w:tcW w:w="2100" w:type="dxa"/>
            <w:tcBorders>
              <w:top w:val="single" w:color="auto" w:sz="4" w:space="0"/>
              <w:left w:val="single" w:color="auto" w:sz="4" w:space="0"/>
              <w:bottom w:val="single" w:color="auto" w:sz="4" w:space="0"/>
              <w:right w:val="single" w:color="auto" w:sz="4" w:space="0"/>
            </w:tcBorders>
            <w:noWrap/>
            <w:vAlign w:val="center"/>
          </w:tcPr>
          <w:p w14:paraId="0889853D">
            <w:pPr>
              <w:widowControl/>
              <w:spacing w:line="240" w:lineRule="exact"/>
              <w:jc w:val="center"/>
              <w:rPr>
                <w:rFonts w:ascii="宋体" w:hAnsi="宋体" w:cs="宋体"/>
                <w:kern w:val="0"/>
                <w:sz w:val="22"/>
              </w:rPr>
            </w:pPr>
            <w:r>
              <w:rPr>
                <w:rFonts w:hint="eastAsia" w:ascii="宋体" w:hAnsi="宋体" w:cs="宋体"/>
                <w:kern w:val="0"/>
                <w:sz w:val="22"/>
              </w:rPr>
              <w:t>数量指标</w:t>
            </w:r>
          </w:p>
        </w:tc>
        <w:tc>
          <w:tcPr>
            <w:tcW w:w="4769" w:type="dxa"/>
            <w:tcBorders>
              <w:top w:val="single" w:color="auto" w:sz="4" w:space="0"/>
              <w:left w:val="single" w:color="auto" w:sz="4" w:space="0"/>
              <w:bottom w:val="single" w:color="auto" w:sz="4" w:space="0"/>
              <w:right w:val="single" w:color="auto" w:sz="4" w:space="0"/>
            </w:tcBorders>
            <w:noWrap/>
            <w:vAlign w:val="center"/>
          </w:tcPr>
          <w:p w14:paraId="77FC5174">
            <w:pPr>
              <w:widowControl/>
              <w:spacing w:line="240" w:lineRule="exact"/>
              <w:jc w:val="left"/>
              <w:rPr>
                <w:rFonts w:ascii="宋体" w:hAnsi="宋体" w:cs="宋体"/>
                <w:kern w:val="0"/>
                <w:sz w:val="22"/>
              </w:rPr>
            </w:pPr>
            <w:r>
              <w:rPr>
                <w:rFonts w:hint="eastAsia" w:ascii="宋体" w:hAnsi="宋体" w:cs="宋体"/>
                <w:kern w:val="0"/>
                <w:sz w:val="22"/>
              </w:rPr>
              <w:t>指标1：围绕侨联六大职能开展工作</w:t>
            </w:r>
          </w:p>
        </w:tc>
      </w:tr>
      <w:tr w14:paraId="02D834C9">
        <w:tblPrEx>
          <w:tblCellMar>
            <w:top w:w="0" w:type="dxa"/>
            <w:left w:w="108" w:type="dxa"/>
            <w:bottom w:w="0" w:type="dxa"/>
            <w:right w:w="108" w:type="dxa"/>
          </w:tblCellMar>
        </w:tblPrEx>
        <w:trPr>
          <w:trHeight w:val="645" w:hRule="exact"/>
          <w:jc w:val="center"/>
        </w:trPr>
        <w:tc>
          <w:tcPr>
            <w:tcW w:w="766" w:type="dxa"/>
            <w:vMerge w:val="continue"/>
            <w:tcBorders>
              <w:top w:val="single" w:color="auto" w:sz="4" w:space="0"/>
              <w:left w:val="single" w:color="auto" w:sz="4" w:space="0"/>
              <w:bottom w:val="single" w:color="auto" w:sz="4" w:space="0"/>
              <w:right w:val="single" w:color="auto" w:sz="4" w:space="0"/>
            </w:tcBorders>
            <w:noWrap/>
            <w:vAlign w:val="center"/>
          </w:tcPr>
          <w:p w14:paraId="6B1E706B">
            <w:pPr>
              <w:widowControl/>
              <w:spacing w:line="240" w:lineRule="exact"/>
              <w:jc w:val="center"/>
              <w:rPr>
                <w:rFonts w:ascii="宋体" w:hAnsi="宋体" w:cs="宋体"/>
                <w:kern w:val="0"/>
                <w:sz w:val="22"/>
              </w:rPr>
            </w:pPr>
          </w:p>
        </w:tc>
        <w:tc>
          <w:tcPr>
            <w:tcW w:w="1140" w:type="dxa"/>
            <w:vMerge w:val="continue"/>
            <w:tcBorders>
              <w:top w:val="single" w:color="auto" w:sz="4" w:space="0"/>
              <w:left w:val="single" w:color="auto" w:sz="4" w:space="0"/>
              <w:bottom w:val="single" w:color="auto" w:sz="4" w:space="0"/>
              <w:right w:val="single" w:color="auto" w:sz="4" w:space="0"/>
            </w:tcBorders>
            <w:noWrap/>
            <w:vAlign w:val="center"/>
          </w:tcPr>
          <w:p w14:paraId="15C4EAA8">
            <w:pPr>
              <w:widowControl/>
              <w:spacing w:line="240" w:lineRule="exact"/>
              <w:jc w:val="center"/>
              <w:rPr>
                <w:rFonts w:ascii="宋体" w:hAnsi="宋体" w:cs="宋体"/>
                <w:kern w:val="0"/>
                <w:sz w:val="22"/>
              </w:rPr>
            </w:pPr>
          </w:p>
        </w:tc>
        <w:tc>
          <w:tcPr>
            <w:tcW w:w="2100" w:type="dxa"/>
            <w:tcBorders>
              <w:top w:val="single" w:color="auto" w:sz="4" w:space="0"/>
              <w:left w:val="single" w:color="auto" w:sz="4" w:space="0"/>
              <w:bottom w:val="single" w:color="auto" w:sz="4" w:space="0"/>
              <w:right w:val="single" w:color="auto" w:sz="4" w:space="0"/>
            </w:tcBorders>
            <w:noWrap/>
            <w:vAlign w:val="center"/>
          </w:tcPr>
          <w:p w14:paraId="3B53355B">
            <w:pPr>
              <w:widowControl/>
              <w:spacing w:line="240" w:lineRule="exact"/>
              <w:jc w:val="center"/>
              <w:rPr>
                <w:rFonts w:ascii="宋体" w:hAnsi="宋体" w:cs="宋体"/>
                <w:kern w:val="0"/>
                <w:sz w:val="22"/>
              </w:rPr>
            </w:pPr>
            <w:r>
              <w:rPr>
                <w:rFonts w:hint="eastAsia" w:ascii="宋体" w:hAnsi="宋体" w:cs="宋体"/>
                <w:kern w:val="0"/>
                <w:sz w:val="22"/>
              </w:rPr>
              <w:t>质量指标</w:t>
            </w:r>
          </w:p>
        </w:tc>
        <w:tc>
          <w:tcPr>
            <w:tcW w:w="4769" w:type="dxa"/>
            <w:tcBorders>
              <w:top w:val="single" w:color="auto" w:sz="4" w:space="0"/>
              <w:left w:val="single" w:color="auto" w:sz="4" w:space="0"/>
              <w:bottom w:val="single" w:color="auto" w:sz="4" w:space="0"/>
              <w:right w:val="single" w:color="auto" w:sz="4" w:space="0"/>
            </w:tcBorders>
            <w:noWrap/>
            <w:vAlign w:val="center"/>
          </w:tcPr>
          <w:p w14:paraId="65F2F53E">
            <w:pPr>
              <w:widowControl/>
              <w:spacing w:line="240" w:lineRule="exact"/>
              <w:jc w:val="left"/>
              <w:rPr>
                <w:rFonts w:ascii="宋体" w:hAnsi="宋体" w:cs="宋体"/>
                <w:kern w:val="0"/>
                <w:sz w:val="22"/>
              </w:rPr>
            </w:pPr>
            <w:r>
              <w:rPr>
                <w:rFonts w:hint="eastAsia" w:ascii="宋体" w:hAnsi="宋体" w:cs="宋体"/>
                <w:kern w:val="0"/>
                <w:sz w:val="22"/>
              </w:rPr>
              <w:t>指标1：经费使用合规率</w:t>
            </w:r>
          </w:p>
        </w:tc>
      </w:tr>
      <w:tr w14:paraId="4FE85161">
        <w:tblPrEx>
          <w:tblCellMar>
            <w:top w:w="0" w:type="dxa"/>
            <w:left w:w="108" w:type="dxa"/>
            <w:bottom w:w="0" w:type="dxa"/>
            <w:right w:w="108" w:type="dxa"/>
          </w:tblCellMar>
        </w:tblPrEx>
        <w:trPr>
          <w:trHeight w:val="664" w:hRule="exact"/>
          <w:jc w:val="center"/>
        </w:trPr>
        <w:tc>
          <w:tcPr>
            <w:tcW w:w="766" w:type="dxa"/>
            <w:vMerge w:val="continue"/>
            <w:tcBorders>
              <w:top w:val="single" w:color="auto" w:sz="4" w:space="0"/>
              <w:left w:val="single" w:color="auto" w:sz="4" w:space="0"/>
              <w:bottom w:val="single" w:color="auto" w:sz="4" w:space="0"/>
              <w:right w:val="single" w:color="auto" w:sz="4" w:space="0"/>
            </w:tcBorders>
            <w:noWrap/>
            <w:vAlign w:val="center"/>
          </w:tcPr>
          <w:p w14:paraId="4B911182">
            <w:pPr>
              <w:widowControl/>
              <w:spacing w:line="240" w:lineRule="exact"/>
              <w:jc w:val="center"/>
              <w:rPr>
                <w:rFonts w:ascii="宋体" w:hAnsi="宋体" w:cs="宋体"/>
                <w:kern w:val="0"/>
                <w:sz w:val="22"/>
              </w:rPr>
            </w:pPr>
          </w:p>
        </w:tc>
        <w:tc>
          <w:tcPr>
            <w:tcW w:w="1140" w:type="dxa"/>
            <w:vMerge w:val="continue"/>
            <w:tcBorders>
              <w:top w:val="single" w:color="auto" w:sz="4" w:space="0"/>
              <w:left w:val="single" w:color="auto" w:sz="4" w:space="0"/>
              <w:bottom w:val="single" w:color="auto" w:sz="4" w:space="0"/>
              <w:right w:val="single" w:color="auto" w:sz="4" w:space="0"/>
            </w:tcBorders>
            <w:noWrap/>
            <w:vAlign w:val="center"/>
          </w:tcPr>
          <w:p w14:paraId="004815FA">
            <w:pPr>
              <w:widowControl/>
              <w:spacing w:line="240" w:lineRule="exact"/>
              <w:jc w:val="center"/>
              <w:rPr>
                <w:rFonts w:ascii="宋体" w:hAnsi="宋体" w:cs="宋体"/>
                <w:kern w:val="0"/>
                <w:sz w:val="22"/>
              </w:rPr>
            </w:pPr>
          </w:p>
        </w:tc>
        <w:tc>
          <w:tcPr>
            <w:tcW w:w="2100" w:type="dxa"/>
            <w:tcBorders>
              <w:top w:val="single" w:color="auto" w:sz="4" w:space="0"/>
              <w:left w:val="single" w:color="auto" w:sz="4" w:space="0"/>
              <w:bottom w:val="single" w:color="auto" w:sz="4" w:space="0"/>
              <w:right w:val="single" w:color="auto" w:sz="4" w:space="0"/>
            </w:tcBorders>
            <w:noWrap/>
            <w:vAlign w:val="center"/>
          </w:tcPr>
          <w:p w14:paraId="7220B4C1">
            <w:pPr>
              <w:widowControl/>
              <w:spacing w:line="240" w:lineRule="exact"/>
              <w:jc w:val="center"/>
              <w:rPr>
                <w:rFonts w:ascii="宋体" w:hAnsi="宋体" w:cs="宋体"/>
                <w:kern w:val="0"/>
                <w:sz w:val="22"/>
              </w:rPr>
            </w:pPr>
            <w:r>
              <w:rPr>
                <w:rFonts w:hint="eastAsia" w:ascii="宋体" w:hAnsi="宋体" w:cs="宋体"/>
                <w:kern w:val="0"/>
                <w:sz w:val="22"/>
              </w:rPr>
              <w:t>时效指标</w:t>
            </w:r>
          </w:p>
        </w:tc>
        <w:tc>
          <w:tcPr>
            <w:tcW w:w="4769" w:type="dxa"/>
            <w:tcBorders>
              <w:top w:val="single" w:color="auto" w:sz="4" w:space="0"/>
              <w:left w:val="single" w:color="auto" w:sz="4" w:space="0"/>
              <w:bottom w:val="single" w:color="auto" w:sz="4" w:space="0"/>
              <w:right w:val="single" w:color="auto" w:sz="4" w:space="0"/>
            </w:tcBorders>
            <w:noWrap/>
            <w:vAlign w:val="center"/>
          </w:tcPr>
          <w:p w14:paraId="4029A672">
            <w:pPr>
              <w:widowControl/>
              <w:spacing w:line="240" w:lineRule="exact"/>
              <w:jc w:val="left"/>
              <w:rPr>
                <w:rFonts w:ascii="宋体" w:hAnsi="宋体" w:cs="宋体"/>
                <w:kern w:val="0"/>
                <w:sz w:val="22"/>
              </w:rPr>
            </w:pPr>
            <w:r>
              <w:rPr>
                <w:rFonts w:hint="eastAsia" w:ascii="宋体" w:hAnsi="宋体" w:cs="宋体"/>
                <w:kern w:val="0"/>
                <w:sz w:val="22"/>
              </w:rPr>
              <w:t>指标1：资金及时到位</w:t>
            </w:r>
          </w:p>
        </w:tc>
      </w:tr>
      <w:tr w14:paraId="75B23352">
        <w:tblPrEx>
          <w:tblCellMar>
            <w:top w:w="0" w:type="dxa"/>
            <w:left w:w="108" w:type="dxa"/>
            <w:bottom w:w="0" w:type="dxa"/>
            <w:right w:w="108" w:type="dxa"/>
          </w:tblCellMar>
        </w:tblPrEx>
        <w:trPr>
          <w:trHeight w:val="614" w:hRule="exact"/>
          <w:jc w:val="center"/>
        </w:trPr>
        <w:tc>
          <w:tcPr>
            <w:tcW w:w="766" w:type="dxa"/>
            <w:vMerge w:val="continue"/>
            <w:tcBorders>
              <w:top w:val="single" w:color="auto" w:sz="4" w:space="0"/>
              <w:left w:val="single" w:color="auto" w:sz="4" w:space="0"/>
              <w:bottom w:val="single" w:color="auto" w:sz="4" w:space="0"/>
              <w:right w:val="single" w:color="auto" w:sz="4" w:space="0"/>
            </w:tcBorders>
            <w:noWrap/>
            <w:vAlign w:val="center"/>
          </w:tcPr>
          <w:p w14:paraId="5D92A490">
            <w:pPr>
              <w:widowControl/>
              <w:spacing w:line="240" w:lineRule="exact"/>
              <w:jc w:val="center"/>
              <w:rPr>
                <w:rFonts w:ascii="宋体" w:hAnsi="宋体" w:cs="宋体"/>
                <w:kern w:val="0"/>
                <w:sz w:val="22"/>
              </w:rPr>
            </w:pPr>
          </w:p>
        </w:tc>
        <w:tc>
          <w:tcPr>
            <w:tcW w:w="1140" w:type="dxa"/>
            <w:vMerge w:val="continue"/>
            <w:tcBorders>
              <w:top w:val="single" w:color="auto" w:sz="4" w:space="0"/>
              <w:left w:val="single" w:color="auto" w:sz="4" w:space="0"/>
              <w:bottom w:val="single" w:color="auto" w:sz="4" w:space="0"/>
              <w:right w:val="single" w:color="auto" w:sz="4" w:space="0"/>
            </w:tcBorders>
            <w:noWrap/>
            <w:vAlign w:val="center"/>
          </w:tcPr>
          <w:p w14:paraId="6FE6A9F0">
            <w:pPr>
              <w:widowControl/>
              <w:spacing w:line="240" w:lineRule="exact"/>
              <w:jc w:val="center"/>
              <w:rPr>
                <w:rFonts w:ascii="宋体" w:hAnsi="宋体" w:cs="宋体"/>
                <w:kern w:val="0"/>
                <w:sz w:val="22"/>
              </w:rPr>
            </w:pPr>
          </w:p>
        </w:tc>
        <w:tc>
          <w:tcPr>
            <w:tcW w:w="2100" w:type="dxa"/>
            <w:tcBorders>
              <w:top w:val="single" w:color="auto" w:sz="4" w:space="0"/>
              <w:left w:val="single" w:color="auto" w:sz="4" w:space="0"/>
              <w:bottom w:val="single" w:color="auto" w:sz="4" w:space="0"/>
              <w:right w:val="single" w:color="auto" w:sz="4" w:space="0"/>
            </w:tcBorders>
            <w:noWrap/>
            <w:vAlign w:val="center"/>
          </w:tcPr>
          <w:p w14:paraId="281B71B3">
            <w:pPr>
              <w:widowControl/>
              <w:spacing w:line="240" w:lineRule="exact"/>
              <w:jc w:val="center"/>
              <w:rPr>
                <w:rFonts w:ascii="宋体" w:hAnsi="宋体" w:cs="宋体"/>
                <w:kern w:val="0"/>
                <w:sz w:val="22"/>
              </w:rPr>
            </w:pPr>
            <w:r>
              <w:rPr>
                <w:rFonts w:hint="eastAsia" w:ascii="宋体" w:hAnsi="宋体" w:cs="宋体"/>
                <w:kern w:val="0"/>
                <w:sz w:val="22"/>
              </w:rPr>
              <w:t>成本指标</w:t>
            </w:r>
          </w:p>
        </w:tc>
        <w:tc>
          <w:tcPr>
            <w:tcW w:w="4769" w:type="dxa"/>
            <w:tcBorders>
              <w:top w:val="single" w:color="auto" w:sz="4" w:space="0"/>
              <w:left w:val="single" w:color="auto" w:sz="4" w:space="0"/>
              <w:bottom w:val="single" w:color="auto" w:sz="4" w:space="0"/>
              <w:right w:val="single" w:color="auto" w:sz="4" w:space="0"/>
            </w:tcBorders>
            <w:noWrap/>
            <w:vAlign w:val="center"/>
          </w:tcPr>
          <w:p w14:paraId="74ECDFE0">
            <w:pPr>
              <w:widowControl/>
              <w:spacing w:line="240" w:lineRule="exact"/>
              <w:jc w:val="left"/>
              <w:rPr>
                <w:rFonts w:ascii="宋体" w:hAnsi="宋体" w:cs="宋体"/>
                <w:kern w:val="0"/>
                <w:sz w:val="22"/>
              </w:rPr>
            </w:pPr>
            <w:r>
              <w:rPr>
                <w:rFonts w:hint="eastAsia" w:ascii="宋体" w:hAnsi="宋体" w:cs="宋体"/>
                <w:kern w:val="0"/>
                <w:sz w:val="22"/>
              </w:rPr>
              <w:t>指标1：项目成本</w:t>
            </w:r>
          </w:p>
        </w:tc>
      </w:tr>
      <w:tr w14:paraId="76845D09">
        <w:tblPrEx>
          <w:tblCellMar>
            <w:top w:w="0" w:type="dxa"/>
            <w:left w:w="108" w:type="dxa"/>
            <w:bottom w:w="0" w:type="dxa"/>
            <w:right w:w="108" w:type="dxa"/>
          </w:tblCellMar>
        </w:tblPrEx>
        <w:trPr>
          <w:trHeight w:val="660" w:hRule="exact"/>
          <w:jc w:val="center"/>
        </w:trPr>
        <w:tc>
          <w:tcPr>
            <w:tcW w:w="766" w:type="dxa"/>
            <w:vMerge w:val="continue"/>
            <w:tcBorders>
              <w:top w:val="single" w:color="auto" w:sz="4" w:space="0"/>
              <w:left w:val="single" w:color="auto" w:sz="4" w:space="0"/>
              <w:bottom w:val="single" w:color="auto" w:sz="4" w:space="0"/>
              <w:right w:val="single" w:color="auto" w:sz="4" w:space="0"/>
            </w:tcBorders>
            <w:noWrap/>
            <w:vAlign w:val="center"/>
          </w:tcPr>
          <w:p w14:paraId="2AE274AE">
            <w:pPr>
              <w:widowControl/>
              <w:spacing w:line="240" w:lineRule="exact"/>
              <w:jc w:val="center"/>
              <w:rPr>
                <w:rFonts w:ascii="宋体" w:hAnsi="宋体" w:cs="宋体"/>
                <w:kern w:val="0"/>
                <w:sz w:val="22"/>
              </w:rPr>
            </w:pPr>
          </w:p>
        </w:tc>
        <w:tc>
          <w:tcPr>
            <w:tcW w:w="1140" w:type="dxa"/>
            <w:vMerge w:val="restart"/>
            <w:tcBorders>
              <w:top w:val="single" w:color="auto" w:sz="4" w:space="0"/>
              <w:left w:val="single" w:color="auto" w:sz="4" w:space="0"/>
              <w:bottom w:val="single" w:color="auto" w:sz="4" w:space="0"/>
              <w:right w:val="single" w:color="auto" w:sz="4" w:space="0"/>
            </w:tcBorders>
            <w:noWrap/>
            <w:vAlign w:val="center"/>
          </w:tcPr>
          <w:p w14:paraId="34A31549">
            <w:pPr>
              <w:widowControl/>
              <w:spacing w:line="240" w:lineRule="exact"/>
              <w:jc w:val="center"/>
              <w:rPr>
                <w:rFonts w:ascii="宋体" w:hAnsi="宋体" w:cs="宋体"/>
                <w:kern w:val="0"/>
                <w:sz w:val="22"/>
              </w:rPr>
            </w:pPr>
            <w:r>
              <w:rPr>
                <w:rFonts w:hint="eastAsia" w:ascii="宋体" w:hAnsi="宋体" w:cs="宋体"/>
                <w:kern w:val="0"/>
                <w:sz w:val="22"/>
              </w:rPr>
              <w:t>效益指标</w:t>
            </w:r>
          </w:p>
        </w:tc>
        <w:tc>
          <w:tcPr>
            <w:tcW w:w="2100" w:type="dxa"/>
            <w:tcBorders>
              <w:top w:val="single" w:color="auto" w:sz="4" w:space="0"/>
              <w:left w:val="single" w:color="auto" w:sz="4" w:space="0"/>
              <w:bottom w:val="single" w:color="auto" w:sz="4" w:space="0"/>
              <w:right w:val="single" w:color="auto" w:sz="4" w:space="0"/>
            </w:tcBorders>
            <w:noWrap/>
            <w:vAlign w:val="center"/>
          </w:tcPr>
          <w:p w14:paraId="276C06E2">
            <w:pPr>
              <w:widowControl/>
              <w:spacing w:line="240" w:lineRule="exact"/>
              <w:jc w:val="center"/>
              <w:rPr>
                <w:rFonts w:ascii="宋体" w:hAnsi="宋体" w:cs="宋体"/>
                <w:kern w:val="0"/>
                <w:sz w:val="22"/>
              </w:rPr>
            </w:pPr>
            <w:r>
              <w:rPr>
                <w:rFonts w:hint="eastAsia" w:ascii="宋体" w:hAnsi="宋体" w:cs="宋体"/>
                <w:kern w:val="0"/>
                <w:sz w:val="22"/>
              </w:rPr>
              <w:t>经济效益指标</w:t>
            </w:r>
          </w:p>
        </w:tc>
        <w:tc>
          <w:tcPr>
            <w:tcW w:w="4769" w:type="dxa"/>
            <w:tcBorders>
              <w:top w:val="single" w:color="auto" w:sz="4" w:space="0"/>
              <w:left w:val="single" w:color="auto" w:sz="4" w:space="0"/>
              <w:bottom w:val="single" w:color="auto" w:sz="4" w:space="0"/>
              <w:right w:val="single" w:color="auto" w:sz="4" w:space="0"/>
            </w:tcBorders>
            <w:noWrap/>
            <w:vAlign w:val="center"/>
          </w:tcPr>
          <w:p w14:paraId="370F87E0">
            <w:pPr>
              <w:widowControl/>
              <w:spacing w:line="240" w:lineRule="exact"/>
              <w:jc w:val="left"/>
              <w:rPr>
                <w:rFonts w:ascii="宋体" w:hAnsi="宋体" w:cs="宋体"/>
                <w:kern w:val="0"/>
                <w:sz w:val="22"/>
              </w:rPr>
            </w:pPr>
            <w:r>
              <w:rPr>
                <w:rFonts w:hint="eastAsia" w:ascii="宋体" w:hAnsi="宋体" w:cs="宋体"/>
                <w:kern w:val="0"/>
                <w:sz w:val="22"/>
              </w:rPr>
              <w:t>无</w:t>
            </w:r>
          </w:p>
        </w:tc>
      </w:tr>
      <w:tr w14:paraId="2CC06B0C">
        <w:tblPrEx>
          <w:tblCellMar>
            <w:top w:w="0" w:type="dxa"/>
            <w:left w:w="108" w:type="dxa"/>
            <w:bottom w:w="0" w:type="dxa"/>
            <w:right w:w="108" w:type="dxa"/>
          </w:tblCellMar>
        </w:tblPrEx>
        <w:trPr>
          <w:trHeight w:val="1005" w:hRule="exact"/>
          <w:jc w:val="center"/>
        </w:trPr>
        <w:tc>
          <w:tcPr>
            <w:tcW w:w="766" w:type="dxa"/>
            <w:vMerge w:val="continue"/>
            <w:tcBorders>
              <w:top w:val="single" w:color="auto" w:sz="4" w:space="0"/>
              <w:left w:val="single" w:color="auto" w:sz="4" w:space="0"/>
              <w:bottom w:val="single" w:color="auto" w:sz="4" w:space="0"/>
              <w:right w:val="single" w:color="auto" w:sz="4" w:space="0"/>
            </w:tcBorders>
            <w:noWrap/>
            <w:vAlign w:val="center"/>
          </w:tcPr>
          <w:p w14:paraId="1B1031D8">
            <w:pPr>
              <w:widowControl/>
              <w:spacing w:line="240" w:lineRule="exact"/>
              <w:jc w:val="center"/>
              <w:rPr>
                <w:rFonts w:ascii="宋体" w:hAnsi="宋体" w:cs="宋体"/>
                <w:kern w:val="0"/>
                <w:sz w:val="22"/>
              </w:rPr>
            </w:pPr>
          </w:p>
        </w:tc>
        <w:tc>
          <w:tcPr>
            <w:tcW w:w="1140" w:type="dxa"/>
            <w:vMerge w:val="continue"/>
            <w:tcBorders>
              <w:top w:val="single" w:color="auto" w:sz="4" w:space="0"/>
              <w:left w:val="single" w:color="auto" w:sz="4" w:space="0"/>
              <w:bottom w:val="single" w:color="auto" w:sz="4" w:space="0"/>
              <w:right w:val="single" w:color="auto" w:sz="4" w:space="0"/>
            </w:tcBorders>
            <w:noWrap/>
            <w:vAlign w:val="center"/>
          </w:tcPr>
          <w:p w14:paraId="07CBD557">
            <w:pPr>
              <w:widowControl/>
              <w:spacing w:line="240" w:lineRule="exact"/>
              <w:jc w:val="center"/>
              <w:rPr>
                <w:rFonts w:ascii="宋体" w:hAnsi="宋体" w:cs="宋体"/>
                <w:kern w:val="0"/>
                <w:sz w:val="22"/>
              </w:rPr>
            </w:pPr>
          </w:p>
        </w:tc>
        <w:tc>
          <w:tcPr>
            <w:tcW w:w="2100" w:type="dxa"/>
            <w:tcBorders>
              <w:top w:val="single" w:color="auto" w:sz="4" w:space="0"/>
              <w:left w:val="single" w:color="auto" w:sz="4" w:space="0"/>
              <w:bottom w:val="single" w:color="auto" w:sz="4" w:space="0"/>
              <w:right w:val="single" w:color="auto" w:sz="4" w:space="0"/>
            </w:tcBorders>
            <w:noWrap/>
            <w:vAlign w:val="center"/>
          </w:tcPr>
          <w:p w14:paraId="5FBC842F">
            <w:pPr>
              <w:widowControl/>
              <w:spacing w:line="240" w:lineRule="exact"/>
              <w:jc w:val="center"/>
              <w:rPr>
                <w:rFonts w:ascii="宋体" w:hAnsi="宋体" w:cs="宋体"/>
                <w:kern w:val="0"/>
                <w:sz w:val="22"/>
              </w:rPr>
            </w:pPr>
            <w:r>
              <w:rPr>
                <w:rFonts w:hint="eastAsia" w:ascii="宋体" w:hAnsi="宋体" w:cs="宋体"/>
                <w:kern w:val="0"/>
                <w:sz w:val="22"/>
              </w:rPr>
              <w:t>社会效益指标</w:t>
            </w:r>
          </w:p>
        </w:tc>
        <w:tc>
          <w:tcPr>
            <w:tcW w:w="4769" w:type="dxa"/>
            <w:tcBorders>
              <w:top w:val="single" w:color="auto" w:sz="4" w:space="0"/>
              <w:left w:val="single" w:color="auto" w:sz="4" w:space="0"/>
              <w:bottom w:val="single" w:color="auto" w:sz="4" w:space="0"/>
              <w:right w:val="single" w:color="auto" w:sz="4" w:space="0"/>
            </w:tcBorders>
            <w:noWrap/>
            <w:vAlign w:val="center"/>
          </w:tcPr>
          <w:p w14:paraId="750B5303">
            <w:pPr>
              <w:widowControl/>
              <w:spacing w:line="240" w:lineRule="exact"/>
              <w:jc w:val="left"/>
              <w:rPr>
                <w:rFonts w:ascii="宋体" w:hAnsi="宋体" w:cs="宋体"/>
                <w:kern w:val="0"/>
                <w:sz w:val="22"/>
              </w:rPr>
            </w:pPr>
            <w:r>
              <w:rPr>
                <w:rFonts w:hint="eastAsia" w:ascii="宋体" w:hAnsi="宋体" w:cs="宋体"/>
                <w:kern w:val="0"/>
                <w:sz w:val="22"/>
              </w:rPr>
              <w:t>指标1：社会效益影响度</w:t>
            </w:r>
          </w:p>
        </w:tc>
      </w:tr>
      <w:tr w14:paraId="24865A4A">
        <w:tblPrEx>
          <w:tblCellMar>
            <w:top w:w="0" w:type="dxa"/>
            <w:left w:w="108" w:type="dxa"/>
            <w:bottom w:w="0" w:type="dxa"/>
            <w:right w:w="108" w:type="dxa"/>
          </w:tblCellMar>
        </w:tblPrEx>
        <w:trPr>
          <w:trHeight w:val="660" w:hRule="exact"/>
          <w:jc w:val="center"/>
        </w:trPr>
        <w:tc>
          <w:tcPr>
            <w:tcW w:w="766" w:type="dxa"/>
            <w:vMerge w:val="continue"/>
            <w:tcBorders>
              <w:top w:val="single" w:color="auto" w:sz="4" w:space="0"/>
              <w:left w:val="single" w:color="auto" w:sz="4" w:space="0"/>
              <w:bottom w:val="single" w:color="auto" w:sz="4" w:space="0"/>
              <w:right w:val="single" w:color="auto" w:sz="4" w:space="0"/>
            </w:tcBorders>
            <w:noWrap/>
            <w:vAlign w:val="center"/>
          </w:tcPr>
          <w:p w14:paraId="70C1A3BF">
            <w:pPr>
              <w:widowControl/>
              <w:spacing w:line="240" w:lineRule="exact"/>
              <w:jc w:val="center"/>
              <w:rPr>
                <w:rFonts w:ascii="宋体" w:hAnsi="宋体" w:cs="宋体"/>
                <w:kern w:val="0"/>
                <w:sz w:val="22"/>
              </w:rPr>
            </w:pPr>
          </w:p>
        </w:tc>
        <w:tc>
          <w:tcPr>
            <w:tcW w:w="1140" w:type="dxa"/>
            <w:vMerge w:val="continue"/>
            <w:tcBorders>
              <w:top w:val="single" w:color="auto" w:sz="4" w:space="0"/>
              <w:left w:val="single" w:color="auto" w:sz="4" w:space="0"/>
              <w:bottom w:val="single" w:color="auto" w:sz="4" w:space="0"/>
              <w:right w:val="single" w:color="auto" w:sz="4" w:space="0"/>
            </w:tcBorders>
            <w:noWrap/>
            <w:vAlign w:val="center"/>
          </w:tcPr>
          <w:p w14:paraId="10AB3CF2">
            <w:pPr>
              <w:widowControl/>
              <w:spacing w:line="240" w:lineRule="exact"/>
              <w:jc w:val="center"/>
              <w:rPr>
                <w:rFonts w:ascii="宋体" w:hAnsi="宋体" w:cs="宋体"/>
                <w:kern w:val="0"/>
                <w:sz w:val="22"/>
              </w:rPr>
            </w:pPr>
          </w:p>
        </w:tc>
        <w:tc>
          <w:tcPr>
            <w:tcW w:w="2100" w:type="dxa"/>
            <w:tcBorders>
              <w:top w:val="single" w:color="auto" w:sz="4" w:space="0"/>
              <w:left w:val="single" w:color="auto" w:sz="4" w:space="0"/>
              <w:bottom w:val="single" w:color="auto" w:sz="4" w:space="0"/>
              <w:right w:val="single" w:color="auto" w:sz="4" w:space="0"/>
            </w:tcBorders>
            <w:noWrap/>
            <w:vAlign w:val="center"/>
          </w:tcPr>
          <w:p w14:paraId="5E54E883">
            <w:pPr>
              <w:widowControl/>
              <w:spacing w:line="240" w:lineRule="exact"/>
              <w:jc w:val="center"/>
              <w:rPr>
                <w:rFonts w:ascii="宋体" w:hAnsi="宋体" w:cs="宋体"/>
                <w:kern w:val="0"/>
                <w:sz w:val="22"/>
              </w:rPr>
            </w:pPr>
            <w:r>
              <w:rPr>
                <w:rFonts w:hint="eastAsia" w:ascii="宋体" w:hAnsi="宋体" w:cs="宋体"/>
                <w:kern w:val="0"/>
                <w:sz w:val="22"/>
              </w:rPr>
              <w:t>生态效益指标</w:t>
            </w:r>
          </w:p>
        </w:tc>
        <w:tc>
          <w:tcPr>
            <w:tcW w:w="4769" w:type="dxa"/>
            <w:tcBorders>
              <w:top w:val="single" w:color="auto" w:sz="4" w:space="0"/>
              <w:left w:val="single" w:color="auto" w:sz="4" w:space="0"/>
              <w:bottom w:val="single" w:color="auto" w:sz="4" w:space="0"/>
              <w:right w:val="single" w:color="auto" w:sz="4" w:space="0"/>
            </w:tcBorders>
            <w:noWrap/>
            <w:vAlign w:val="center"/>
          </w:tcPr>
          <w:p w14:paraId="10AD44A2">
            <w:pPr>
              <w:widowControl/>
              <w:spacing w:line="240" w:lineRule="exact"/>
              <w:jc w:val="left"/>
              <w:rPr>
                <w:rFonts w:ascii="宋体" w:hAnsi="宋体" w:cs="宋体"/>
                <w:kern w:val="0"/>
                <w:sz w:val="22"/>
              </w:rPr>
            </w:pPr>
            <w:r>
              <w:rPr>
                <w:rFonts w:hint="eastAsia" w:ascii="宋体" w:hAnsi="宋体" w:cs="宋体"/>
                <w:kern w:val="0"/>
                <w:sz w:val="22"/>
              </w:rPr>
              <w:t>无</w:t>
            </w:r>
          </w:p>
        </w:tc>
      </w:tr>
      <w:tr w14:paraId="3243B702">
        <w:tblPrEx>
          <w:tblCellMar>
            <w:top w:w="0" w:type="dxa"/>
            <w:left w:w="108" w:type="dxa"/>
            <w:bottom w:w="0" w:type="dxa"/>
            <w:right w:w="108" w:type="dxa"/>
          </w:tblCellMar>
        </w:tblPrEx>
        <w:trPr>
          <w:trHeight w:val="1005" w:hRule="exact"/>
          <w:jc w:val="center"/>
        </w:trPr>
        <w:tc>
          <w:tcPr>
            <w:tcW w:w="766" w:type="dxa"/>
            <w:vMerge w:val="continue"/>
            <w:tcBorders>
              <w:top w:val="single" w:color="auto" w:sz="4" w:space="0"/>
              <w:left w:val="single" w:color="auto" w:sz="4" w:space="0"/>
              <w:bottom w:val="single" w:color="auto" w:sz="4" w:space="0"/>
              <w:right w:val="single" w:color="auto" w:sz="4" w:space="0"/>
            </w:tcBorders>
            <w:noWrap/>
            <w:vAlign w:val="center"/>
          </w:tcPr>
          <w:p w14:paraId="75FC6164">
            <w:pPr>
              <w:widowControl/>
              <w:spacing w:line="240" w:lineRule="exact"/>
              <w:jc w:val="center"/>
              <w:rPr>
                <w:rFonts w:ascii="宋体" w:hAnsi="宋体" w:cs="宋体"/>
                <w:kern w:val="0"/>
                <w:sz w:val="22"/>
              </w:rPr>
            </w:pPr>
          </w:p>
        </w:tc>
        <w:tc>
          <w:tcPr>
            <w:tcW w:w="1140" w:type="dxa"/>
            <w:vMerge w:val="continue"/>
            <w:tcBorders>
              <w:top w:val="single" w:color="auto" w:sz="4" w:space="0"/>
              <w:left w:val="single" w:color="auto" w:sz="4" w:space="0"/>
              <w:bottom w:val="single" w:color="auto" w:sz="4" w:space="0"/>
              <w:right w:val="single" w:color="auto" w:sz="4" w:space="0"/>
            </w:tcBorders>
            <w:noWrap/>
            <w:vAlign w:val="center"/>
          </w:tcPr>
          <w:p w14:paraId="36E7E7BE">
            <w:pPr>
              <w:widowControl/>
              <w:spacing w:line="240" w:lineRule="exact"/>
              <w:jc w:val="center"/>
              <w:rPr>
                <w:rFonts w:ascii="宋体" w:hAnsi="宋体" w:cs="宋体"/>
                <w:kern w:val="0"/>
                <w:sz w:val="22"/>
              </w:rPr>
            </w:pPr>
          </w:p>
        </w:tc>
        <w:tc>
          <w:tcPr>
            <w:tcW w:w="2100" w:type="dxa"/>
            <w:tcBorders>
              <w:top w:val="single" w:color="auto" w:sz="4" w:space="0"/>
              <w:left w:val="single" w:color="auto" w:sz="4" w:space="0"/>
              <w:bottom w:val="single" w:color="auto" w:sz="4" w:space="0"/>
              <w:right w:val="single" w:color="auto" w:sz="4" w:space="0"/>
            </w:tcBorders>
            <w:noWrap/>
            <w:vAlign w:val="center"/>
          </w:tcPr>
          <w:p w14:paraId="674074C0">
            <w:pPr>
              <w:widowControl/>
              <w:spacing w:line="240" w:lineRule="exact"/>
              <w:jc w:val="center"/>
              <w:rPr>
                <w:rFonts w:ascii="宋体" w:hAnsi="宋体" w:cs="宋体"/>
                <w:kern w:val="0"/>
                <w:sz w:val="22"/>
              </w:rPr>
            </w:pPr>
            <w:r>
              <w:rPr>
                <w:rFonts w:hint="eastAsia" w:ascii="宋体" w:hAnsi="宋体" w:cs="宋体"/>
                <w:kern w:val="0"/>
                <w:sz w:val="22"/>
              </w:rPr>
              <w:t>可持续影响指标</w:t>
            </w:r>
          </w:p>
        </w:tc>
        <w:tc>
          <w:tcPr>
            <w:tcW w:w="4769" w:type="dxa"/>
            <w:tcBorders>
              <w:top w:val="single" w:color="auto" w:sz="4" w:space="0"/>
              <w:left w:val="single" w:color="auto" w:sz="4" w:space="0"/>
              <w:bottom w:val="single" w:color="auto" w:sz="4" w:space="0"/>
              <w:right w:val="single" w:color="auto" w:sz="4" w:space="0"/>
            </w:tcBorders>
            <w:noWrap/>
            <w:vAlign w:val="center"/>
          </w:tcPr>
          <w:p w14:paraId="6D11D28F">
            <w:pPr>
              <w:widowControl/>
              <w:spacing w:line="240" w:lineRule="exact"/>
              <w:jc w:val="left"/>
              <w:rPr>
                <w:rFonts w:ascii="宋体" w:hAnsi="宋体" w:cs="宋体"/>
                <w:kern w:val="0"/>
                <w:sz w:val="22"/>
              </w:rPr>
            </w:pPr>
            <w:r>
              <w:rPr>
                <w:rFonts w:hint="eastAsia" w:ascii="宋体" w:hAnsi="宋体" w:cs="宋体"/>
                <w:kern w:val="0"/>
                <w:sz w:val="22"/>
              </w:rPr>
              <w:t>无</w:t>
            </w:r>
          </w:p>
        </w:tc>
      </w:tr>
      <w:tr w14:paraId="739A7243">
        <w:tblPrEx>
          <w:tblCellMar>
            <w:top w:w="0" w:type="dxa"/>
            <w:left w:w="108" w:type="dxa"/>
            <w:bottom w:w="0" w:type="dxa"/>
            <w:right w:w="108" w:type="dxa"/>
          </w:tblCellMar>
        </w:tblPrEx>
        <w:trPr>
          <w:trHeight w:val="810" w:hRule="exact"/>
          <w:jc w:val="center"/>
        </w:trPr>
        <w:tc>
          <w:tcPr>
            <w:tcW w:w="766" w:type="dxa"/>
            <w:vMerge w:val="continue"/>
            <w:tcBorders>
              <w:top w:val="single" w:color="auto" w:sz="4" w:space="0"/>
              <w:left w:val="single" w:color="auto" w:sz="4" w:space="0"/>
              <w:bottom w:val="single" w:color="auto" w:sz="4" w:space="0"/>
              <w:right w:val="single" w:color="auto" w:sz="4" w:space="0"/>
            </w:tcBorders>
            <w:noWrap/>
            <w:vAlign w:val="center"/>
          </w:tcPr>
          <w:p w14:paraId="404A4E2A">
            <w:pPr>
              <w:widowControl/>
              <w:spacing w:line="240" w:lineRule="exact"/>
              <w:jc w:val="center"/>
              <w:rPr>
                <w:rFonts w:ascii="宋体" w:hAnsi="宋体" w:cs="宋体"/>
                <w:kern w:val="0"/>
                <w:sz w:val="22"/>
              </w:rPr>
            </w:pPr>
          </w:p>
        </w:tc>
        <w:tc>
          <w:tcPr>
            <w:tcW w:w="1140" w:type="dxa"/>
            <w:tcBorders>
              <w:top w:val="single" w:color="auto" w:sz="4" w:space="0"/>
              <w:left w:val="single" w:color="auto" w:sz="4" w:space="0"/>
              <w:bottom w:val="single" w:color="auto" w:sz="4" w:space="0"/>
              <w:right w:val="single" w:color="auto" w:sz="4" w:space="0"/>
            </w:tcBorders>
            <w:noWrap/>
            <w:vAlign w:val="center"/>
          </w:tcPr>
          <w:p w14:paraId="2085B4E3">
            <w:pPr>
              <w:widowControl/>
              <w:spacing w:line="240" w:lineRule="exact"/>
              <w:jc w:val="center"/>
              <w:rPr>
                <w:rFonts w:ascii="宋体" w:hAnsi="宋体" w:cs="宋体"/>
                <w:kern w:val="0"/>
                <w:sz w:val="22"/>
              </w:rPr>
            </w:pPr>
            <w:r>
              <w:rPr>
                <w:rFonts w:hint="eastAsia" w:ascii="宋体" w:hAnsi="宋体" w:cs="宋体"/>
                <w:kern w:val="0"/>
                <w:sz w:val="22"/>
              </w:rPr>
              <w:t>满意度</w:t>
            </w:r>
          </w:p>
          <w:p w14:paraId="28BF2309">
            <w:pPr>
              <w:widowControl/>
              <w:spacing w:line="240" w:lineRule="exact"/>
              <w:jc w:val="center"/>
              <w:rPr>
                <w:rFonts w:ascii="宋体" w:hAnsi="宋体" w:cs="宋体"/>
                <w:kern w:val="0"/>
                <w:sz w:val="22"/>
              </w:rPr>
            </w:pPr>
            <w:r>
              <w:rPr>
                <w:rFonts w:hint="eastAsia" w:ascii="宋体" w:hAnsi="宋体" w:cs="宋体"/>
                <w:kern w:val="0"/>
                <w:sz w:val="22"/>
              </w:rPr>
              <w:t>指标</w:t>
            </w:r>
          </w:p>
        </w:tc>
        <w:tc>
          <w:tcPr>
            <w:tcW w:w="2100" w:type="dxa"/>
            <w:tcBorders>
              <w:top w:val="single" w:color="auto" w:sz="4" w:space="0"/>
              <w:left w:val="single" w:color="auto" w:sz="4" w:space="0"/>
              <w:bottom w:val="single" w:color="auto" w:sz="4" w:space="0"/>
              <w:right w:val="single" w:color="auto" w:sz="4" w:space="0"/>
            </w:tcBorders>
            <w:noWrap/>
            <w:vAlign w:val="center"/>
          </w:tcPr>
          <w:p w14:paraId="6824685F">
            <w:pPr>
              <w:widowControl/>
              <w:spacing w:line="240" w:lineRule="exact"/>
              <w:jc w:val="center"/>
              <w:rPr>
                <w:rFonts w:ascii="宋体" w:hAnsi="宋体" w:cs="宋体"/>
                <w:kern w:val="0"/>
                <w:sz w:val="22"/>
              </w:rPr>
            </w:pPr>
            <w:r>
              <w:rPr>
                <w:rFonts w:hint="eastAsia" w:ascii="宋体" w:hAnsi="宋体" w:cs="宋体"/>
                <w:kern w:val="0"/>
                <w:sz w:val="22"/>
              </w:rPr>
              <w:t>服务对象满意度指标</w:t>
            </w:r>
          </w:p>
        </w:tc>
        <w:tc>
          <w:tcPr>
            <w:tcW w:w="4769" w:type="dxa"/>
            <w:tcBorders>
              <w:top w:val="single" w:color="auto" w:sz="4" w:space="0"/>
              <w:left w:val="single" w:color="auto" w:sz="4" w:space="0"/>
              <w:bottom w:val="single" w:color="auto" w:sz="4" w:space="0"/>
              <w:right w:val="single" w:color="auto" w:sz="4" w:space="0"/>
            </w:tcBorders>
            <w:noWrap/>
            <w:vAlign w:val="center"/>
          </w:tcPr>
          <w:p w14:paraId="5C779501">
            <w:pPr>
              <w:widowControl/>
              <w:spacing w:line="240" w:lineRule="exact"/>
              <w:jc w:val="left"/>
              <w:rPr>
                <w:rFonts w:ascii="宋体" w:hAnsi="宋体" w:cs="宋体"/>
                <w:kern w:val="0"/>
                <w:sz w:val="22"/>
              </w:rPr>
            </w:pPr>
            <w:r>
              <w:rPr>
                <w:rFonts w:hint="eastAsia" w:ascii="宋体" w:hAnsi="宋体" w:cs="宋体"/>
                <w:kern w:val="0"/>
                <w:sz w:val="22"/>
              </w:rPr>
              <w:t>指标1：服务对象满意</w:t>
            </w:r>
          </w:p>
        </w:tc>
      </w:tr>
    </w:tbl>
    <w:p w14:paraId="59B3E4AF">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价方法：2022年绩效评价工作采用定量与定性评价相结合的比较法，总分由各项指标得分汇总形成的方式开展，进一步落实全面从严要求，突出实效，充分发挥绩效评价对财政专项资金使用管理的导向和激励作用。</w:t>
      </w:r>
    </w:p>
    <w:p w14:paraId="16E86B24">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评价标准：绩效自评指标</w:t>
      </w:r>
      <w:r>
        <w:rPr>
          <w:rFonts w:hint="eastAsia" w:ascii="仿宋_GB2312" w:hAnsi="仿宋_GB2312" w:eastAsia="仿宋_GB2312" w:cs="仿宋_GB2312"/>
          <w:sz w:val="32"/>
          <w:szCs w:val="32"/>
          <w:shd w:val="clear" w:color="auto" w:fill="FFFFFF"/>
        </w:rPr>
        <w:t>设置包括年度主要任务完成情况及年度绩效指标完成情况，其中年度主要任务完成情况分值10分，得分依据全年预算数执行率；年度绩效指标完成情况分值90分，原则上一级指标中，产出指标50分，效益指标30分，满意度指标10分</w:t>
      </w:r>
      <w:r>
        <w:rPr>
          <w:rFonts w:hint="eastAsia" w:ascii="仿宋_GB2312" w:hAnsi="仿宋_GB2312" w:eastAsia="仿宋_GB2312" w:cs="仿宋_GB2312"/>
          <w:color w:val="333333"/>
          <w:sz w:val="32"/>
          <w:szCs w:val="32"/>
          <w:shd w:val="clear" w:color="auto" w:fill="FFFFFF"/>
        </w:rPr>
        <w:t>。</w:t>
      </w:r>
    </w:p>
    <w:p w14:paraId="55D91E5B">
      <w:pPr>
        <w:pStyle w:val="4"/>
        <w:spacing w:before="3"/>
        <w:ind w:left="751"/>
      </w:pPr>
      <w:r>
        <w:t>（三）绩效评价工作过程。</w:t>
      </w:r>
    </w:p>
    <w:p w14:paraId="474DF950">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根据淮北市财政局文件（财监〔</w:t>
      </w:r>
      <w:r>
        <w:rPr>
          <w:rFonts w:ascii="仿宋_GB2312" w:hAnsi="仿宋_GB2312" w:eastAsia="仿宋_GB2312" w:cs="仿宋_GB2312"/>
          <w:sz w:val="32"/>
          <w:szCs w:val="32"/>
        </w:rPr>
        <w:t>202</w:t>
      </w:r>
      <w:r>
        <w:rPr>
          <w:rFonts w:hint="eastAsia" w:ascii="仿宋_GB2312" w:hAnsi="仿宋_GB2312" w:eastAsia="仿宋_GB2312" w:cs="仿宋_GB2312"/>
          <w:sz w:val="32"/>
          <w:szCs w:val="32"/>
        </w:rPr>
        <w:t>3〕</w:t>
      </w:r>
      <w:r>
        <w:rPr>
          <w:rFonts w:ascii="仿宋_GB2312" w:hAnsi="仿宋_GB2312" w:eastAsia="仿宋_GB2312" w:cs="仿宋_GB2312"/>
          <w:sz w:val="32"/>
          <w:szCs w:val="32"/>
        </w:rPr>
        <w:t>8</w:t>
      </w:r>
      <w:r>
        <w:rPr>
          <w:rFonts w:hint="eastAsia" w:ascii="仿宋_GB2312" w:hAnsi="仿宋_GB2312" w:eastAsia="仿宋_GB2312" w:cs="仿宋_GB2312"/>
          <w:sz w:val="32"/>
          <w:szCs w:val="32"/>
        </w:rPr>
        <w:t>7</w:t>
      </w:r>
      <w:r>
        <w:rPr>
          <w:rFonts w:ascii="仿宋_GB2312" w:hAnsi="仿宋_GB2312" w:eastAsia="仿宋_GB2312" w:cs="仿宋_GB2312"/>
          <w:sz w:val="32"/>
          <w:szCs w:val="32"/>
        </w:rPr>
        <w:t>号</w:t>
      </w:r>
      <w:r>
        <w:rPr>
          <w:rFonts w:hint="eastAsia" w:ascii="仿宋_GB2312" w:hAnsi="仿宋_GB2312" w:eastAsia="仿宋_GB2312" w:cs="仿宋_GB2312"/>
          <w:sz w:val="32"/>
          <w:szCs w:val="32"/>
        </w:rPr>
        <w:t>）通知，本部门及时开展单位项目绩效评价工作，及时确定本部门绩效评价对象和范围。财务人员收集2022年度绩效评价相关数据资料，分析形成项目绩效评价结论。</w:t>
      </w:r>
    </w:p>
    <w:p w14:paraId="6DB30019">
      <w:pPr>
        <w:pStyle w:val="4"/>
        <w:spacing w:before="151" w:line="326" w:lineRule="auto"/>
        <w:ind w:left="751" w:right="1534"/>
      </w:pPr>
      <w:r>
        <w:rPr>
          <w:rFonts w:hint="eastAsia" w:ascii="黑体" w:eastAsia="黑体"/>
        </w:rPr>
        <w:t>三、综合评价情况及评价结论</w:t>
      </w:r>
      <w:r>
        <w:t>（附相关评分表）</w:t>
      </w:r>
    </w:p>
    <w:p w14:paraId="0C19D538">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按照</w:t>
      </w:r>
      <w:r>
        <w:rPr>
          <w:rFonts w:ascii="仿宋_GB2312" w:hAnsi="仿宋_GB2312" w:eastAsia="仿宋_GB2312" w:cs="仿宋_GB2312"/>
          <w:sz w:val="32"/>
          <w:szCs w:val="32"/>
        </w:rPr>
        <w:t>财政部《项目支出绩效评价管理办法》的要求及项目实施过程中的实际情况，本着客观、公正、实事求是的原则，对20</w:t>
      </w:r>
      <w:r>
        <w:rPr>
          <w:rFonts w:hint="eastAsia" w:ascii="仿宋_GB2312" w:hAnsi="仿宋_GB2312" w:eastAsia="仿宋_GB2312" w:cs="仿宋_GB2312"/>
          <w:sz w:val="32"/>
          <w:szCs w:val="32"/>
        </w:rPr>
        <w:t>22</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侨联专项业务经费</w:t>
      </w:r>
      <w:r>
        <w:rPr>
          <w:rFonts w:ascii="仿宋_GB2312" w:hAnsi="仿宋_GB2312" w:eastAsia="仿宋_GB2312" w:cs="仿宋_GB2312"/>
          <w:sz w:val="32"/>
          <w:szCs w:val="32"/>
        </w:rPr>
        <w:t>项目进行了量化考核。依据20</w:t>
      </w:r>
      <w:r>
        <w:rPr>
          <w:rFonts w:hint="eastAsia" w:ascii="仿宋_GB2312" w:hAnsi="仿宋_GB2312" w:eastAsia="仿宋_GB2312" w:cs="仿宋_GB2312"/>
          <w:sz w:val="32"/>
          <w:szCs w:val="32"/>
        </w:rPr>
        <w:t>22</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侨联专项业务经费</w:t>
      </w:r>
      <w:r>
        <w:rPr>
          <w:rFonts w:ascii="仿宋_GB2312" w:hAnsi="仿宋_GB2312" w:eastAsia="仿宋_GB2312" w:cs="仿宋_GB2312"/>
          <w:sz w:val="32"/>
          <w:szCs w:val="32"/>
        </w:rPr>
        <w:t>项目绩效评价得分表，20</w:t>
      </w:r>
      <w:r>
        <w:rPr>
          <w:rFonts w:hint="eastAsia" w:ascii="仿宋_GB2312" w:hAnsi="仿宋_GB2312" w:eastAsia="仿宋_GB2312" w:cs="仿宋_GB2312"/>
          <w:sz w:val="32"/>
          <w:szCs w:val="32"/>
        </w:rPr>
        <w:t>22</w:t>
      </w:r>
      <w:r>
        <w:rPr>
          <w:rFonts w:ascii="仿宋_GB2312" w:hAnsi="仿宋_GB2312" w:eastAsia="仿宋_GB2312" w:cs="仿宋_GB2312"/>
          <w:sz w:val="32"/>
          <w:szCs w:val="32"/>
        </w:rPr>
        <w:t>年</w:t>
      </w:r>
      <w:r>
        <w:rPr>
          <w:rFonts w:hint="eastAsia" w:ascii="仿宋_GB2312" w:hAnsi="仿宋_GB2312" w:eastAsia="仿宋_GB2312" w:cs="仿宋_GB2312"/>
          <w:sz w:val="32"/>
          <w:szCs w:val="32"/>
        </w:rPr>
        <w:t>侨联专项业务经费</w:t>
      </w:r>
      <w:r>
        <w:rPr>
          <w:rFonts w:ascii="仿宋_GB2312" w:hAnsi="仿宋_GB2312" w:eastAsia="仿宋_GB2312" w:cs="仿宋_GB2312"/>
          <w:sz w:val="32"/>
          <w:szCs w:val="32"/>
        </w:rPr>
        <w:t>项目得分为</w:t>
      </w:r>
      <w:r>
        <w:rPr>
          <w:rFonts w:hint="eastAsia" w:ascii="仿宋_GB2312" w:hAnsi="仿宋_GB2312" w:eastAsia="仿宋_GB2312" w:cs="仿宋_GB2312"/>
          <w:sz w:val="32"/>
          <w:szCs w:val="32"/>
        </w:rPr>
        <w:t>100</w:t>
      </w:r>
      <w:r>
        <w:rPr>
          <w:rFonts w:ascii="仿宋_GB2312" w:hAnsi="仿宋_GB2312" w:eastAsia="仿宋_GB2312" w:cs="仿宋_GB2312"/>
          <w:sz w:val="32"/>
          <w:szCs w:val="32"/>
        </w:rPr>
        <w:t>分，评价结果为优秀。</w:t>
      </w:r>
      <w:r>
        <w:rPr>
          <w:rFonts w:hint="eastAsia" w:ascii="仿宋_GB2312" w:hAnsi="仿宋_GB2312" w:eastAsia="仿宋_GB2312" w:cs="仿宋_GB2312"/>
          <w:sz w:val="32"/>
          <w:szCs w:val="32"/>
        </w:rPr>
        <w:t>侨联专项业务经费项目</w:t>
      </w:r>
      <w:r>
        <w:rPr>
          <w:rFonts w:hint="eastAsia" w:ascii="仿宋_GB2312" w:hAnsi="仿宋_GB2312" w:eastAsia="仿宋_GB2312" w:cs="仿宋_GB2312"/>
          <w:sz w:val="32"/>
          <w:szCs w:val="32"/>
          <w:lang w:eastAsia="zh-CN"/>
        </w:rPr>
        <w:t>实施</w:t>
      </w:r>
      <w:r>
        <w:rPr>
          <w:rFonts w:hint="eastAsia" w:ascii="仿宋_GB2312" w:hAnsi="仿宋_GB2312" w:eastAsia="仿宋_GB2312" w:cs="仿宋_GB2312"/>
          <w:sz w:val="32"/>
          <w:szCs w:val="32"/>
        </w:rPr>
        <w:t>目标明确，管理到位，资金使用规范，按照项目规定的时间高效、有序地完成了各项目标任务。评分表见附件1</w:t>
      </w:r>
    </w:p>
    <w:p w14:paraId="521918F3">
      <w:pPr>
        <w:pStyle w:val="4"/>
        <w:spacing w:before="151" w:line="326" w:lineRule="auto"/>
        <w:ind w:left="751" w:right="1534"/>
      </w:pPr>
      <w:r>
        <w:t xml:space="preserve"> </w:t>
      </w:r>
      <w:r>
        <w:rPr>
          <w:rFonts w:hint="eastAsia" w:ascii="黑体" w:eastAsia="黑体"/>
        </w:rPr>
        <w:t>四、绩效评价指标分析</w:t>
      </w:r>
      <w:r>
        <w:t>（可附表进行分析）</w:t>
      </w:r>
    </w:p>
    <w:p w14:paraId="1C117622">
      <w:pPr>
        <w:spacing w:line="580" w:lineRule="exact"/>
        <w:ind w:firstLine="640" w:firstLineChars="200"/>
        <w:outlineLvl w:val="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（一）项目决策情况。2022年侨联专项业务经费</w:t>
      </w:r>
      <w:r>
        <w:rPr>
          <w:rFonts w:ascii="仿宋_GB2312" w:hAnsi="Times New Roman" w:eastAsia="仿宋_GB2312" w:cs="Times New Roman"/>
          <w:sz w:val="32"/>
          <w:szCs w:val="32"/>
        </w:rPr>
        <w:t>项目</w:t>
      </w:r>
      <w:r>
        <w:rPr>
          <w:rFonts w:hint="eastAsia" w:ascii="仿宋_GB2312" w:hAnsi="Times New Roman" w:eastAsia="仿宋_GB2312" w:cs="Times New Roman"/>
          <w:sz w:val="32"/>
          <w:szCs w:val="32"/>
        </w:rPr>
        <w:t>全年预算金额10.46万元，实际支出</w:t>
      </w:r>
      <w:r>
        <w:rPr>
          <w:rFonts w:hint="eastAsia" w:ascii="仿宋_GB2312" w:hAnsi="Times New Roman" w:eastAsia="仿宋_GB2312" w:cs="Times New Roman"/>
          <w:sz w:val="32"/>
          <w:szCs w:val="32"/>
          <w:lang w:val="en-US" w:eastAsia="zh-CN"/>
        </w:rPr>
        <w:t>10.46</w:t>
      </w:r>
      <w:r>
        <w:rPr>
          <w:rFonts w:hint="eastAsia" w:ascii="仿宋_GB2312" w:hAnsi="Times New Roman" w:eastAsia="仿宋_GB2312" w:cs="Times New Roman"/>
          <w:sz w:val="32"/>
          <w:szCs w:val="32"/>
        </w:rPr>
        <w:t>万元</w:t>
      </w:r>
      <w:r>
        <w:rPr>
          <w:rFonts w:hint="eastAsia" w:ascii="仿宋_GB2312" w:hAnsi="Times New Roman" w:eastAsia="仿宋_GB2312" w:cs="Times New Roman"/>
          <w:sz w:val="32"/>
          <w:szCs w:val="32"/>
          <w:lang w:val="en-US" w:eastAsia="zh-CN"/>
        </w:rPr>
        <w:t>,</w:t>
      </w:r>
      <w:r>
        <w:rPr>
          <w:rFonts w:hint="eastAsia" w:ascii="仿宋_GB2312" w:hAnsi="Times New Roman" w:eastAsia="仿宋_GB2312" w:cs="Times New Roman"/>
          <w:sz w:val="32"/>
          <w:szCs w:val="32"/>
        </w:rPr>
        <w:t>实际执行率</w:t>
      </w:r>
      <w:r>
        <w:rPr>
          <w:rFonts w:hint="eastAsia" w:ascii="仿宋_GB2312" w:hAnsi="Times New Roman" w:eastAsia="仿宋_GB2312" w:cs="Times New Roman"/>
          <w:sz w:val="32"/>
          <w:szCs w:val="32"/>
          <w:lang w:val="en-US" w:eastAsia="zh-CN"/>
        </w:rPr>
        <w:t>100</w:t>
      </w:r>
      <w:r>
        <w:rPr>
          <w:rFonts w:hint="eastAsia" w:ascii="仿宋_GB2312" w:hAnsi="Times New Roman" w:eastAsia="仿宋_GB2312" w:cs="Times New Roman"/>
          <w:sz w:val="32"/>
          <w:szCs w:val="32"/>
        </w:rPr>
        <w:t>%。</w:t>
      </w:r>
      <w:r>
        <w:rPr>
          <w:rFonts w:ascii="仿宋_GB2312" w:hAnsi="Times New Roman" w:eastAsia="仿宋_GB2312" w:cs="Times New Roman"/>
          <w:sz w:val="32"/>
          <w:szCs w:val="32"/>
        </w:rPr>
        <w:t>依据评分标准得</w:t>
      </w:r>
      <w:r>
        <w:rPr>
          <w:rFonts w:hint="eastAsia" w:ascii="仿宋_GB2312" w:hAnsi="Times New Roman" w:eastAsia="仿宋_GB2312" w:cs="Times New Roman"/>
          <w:sz w:val="32"/>
          <w:szCs w:val="32"/>
        </w:rPr>
        <w:t>10</w:t>
      </w:r>
      <w:r>
        <w:rPr>
          <w:rFonts w:ascii="仿宋_GB2312" w:hAnsi="Times New Roman" w:eastAsia="仿宋_GB2312" w:cs="Times New Roman"/>
          <w:sz w:val="32"/>
          <w:szCs w:val="32"/>
        </w:rPr>
        <w:t>分，扣</w:t>
      </w:r>
      <w:r>
        <w:rPr>
          <w:rFonts w:hint="eastAsia" w:ascii="仿宋_GB2312" w:hAnsi="Times New Roman" w:eastAsia="仿宋_GB2312" w:cs="Times New Roman"/>
          <w:sz w:val="32"/>
          <w:szCs w:val="32"/>
        </w:rPr>
        <w:t>0</w:t>
      </w:r>
      <w:r>
        <w:rPr>
          <w:rFonts w:ascii="仿宋_GB2312" w:hAnsi="Times New Roman" w:eastAsia="仿宋_GB2312" w:cs="Times New Roman"/>
          <w:sz w:val="32"/>
          <w:szCs w:val="32"/>
        </w:rPr>
        <w:t>分。</w:t>
      </w:r>
    </w:p>
    <w:p w14:paraId="26551C54">
      <w:pPr>
        <w:spacing w:line="580" w:lineRule="exact"/>
        <w:ind w:firstLine="640" w:firstLineChars="200"/>
        <w:outlineLvl w:val="0"/>
        <w:rPr>
          <w:rFonts w:ascii="仿宋_GB2312" w:hAnsi="Times New Roman" w:eastAsia="仿宋_GB2312" w:cs="Times New Roman"/>
          <w:sz w:val="32"/>
          <w:szCs w:val="32"/>
        </w:rPr>
      </w:pPr>
      <w:r>
        <w:rPr>
          <w:rFonts w:hint="eastAsia" w:ascii="仿宋_GB2312" w:hAnsi="Times New Roman" w:eastAsia="仿宋_GB2312" w:cs="Times New Roman"/>
          <w:sz w:val="32"/>
          <w:szCs w:val="32"/>
        </w:rPr>
        <w:t>（二）项目过程情况。按照进度执行，未达序时进度时，及时向市财政局说明情况，年内完成目标进度。</w:t>
      </w:r>
    </w:p>
    <w:p w14:paraId="021DC809">
      <w:pPr>
        <w:spacing w:line="580" w:lineRule="exact"/>
        <w:ind w:firstLine="640" w:firstLineChars="200"/>
        <w:outlineLvl w:val="0"/>
        <w:rPr>
          <w:rFonts w:ascii="仿宋_GB2312" w:hAnsi="Times New Roman" w:eastAsia="仿宋_GB2312" w:cs="Times New Roman"/>
          <w:sz w:val="32"/>
          <w:szCs w:val="32"/>
        </w:rPr>
      </w:pPr>
      <w:r>
        <w:rPr>
          <w:rFonts w:hint="eastAsia" w:ascii="仿宋_GB2312" w:hAnsi="Times New Roman" w:eastAsia="仿宋_GB2312" w:cs="Times New Roman"/>
          <w:sz w:val="32"/>
          <w:szCs w:val="32"/>
        </w:rPr>
        <w:t>（三）项目产出情况。</w:t>
      </w:r>
    </w:p>
    <w:p w14:paraId="3B339D51">
      <w:pPr>
        <w:spacing w:line="580" w:lineRule="exact"/>
        <w:ind w:firstLine="640" w:firstLineChars="200"/>
        <w:outlineLvl w:val="0"/>
        <w:rPr>
          <w:rFonts w:ascii="仿宋_GB2312" w:hAnsi="Times New Roman" w:eastAsia="仿宋_GB2312" w:cs="Times New Roman"/>
          <w:sz w:val="32"/>
          <w:szCs w:val="32"/>
        </w:rPr>
      </w:pPr>
      <w:r>
        <w:rPr>
          <w:rFonts w:ascii="仿宋_GB2312" w:hAnsi="Times New Roman" w:eastAsia="仿宋_GB2312" w:cs="Times New Roman"/>
          <w:sz w:val="32"/>
          <w:szCs w:val="32"/>
        </w:rPr>
        <w:t>1.</w:t>
      </w:r>
      <w:r>
        <w:rPr>
          <w:rFonts w:hint="eastAsia" w:ascii="仿宋_GB2312" w:hAnsi="Times New Roman" w:eastAsia="仿宋_GB2312" w:cs="Times New Roman"/>
          <w:sz w:val="32"/>
          <w:szCs w:val="32"/>
        </w:rPr>
        <w:t>产出数量</w:t>
      </w:r>
      <w:r>
        <w:rPr>
          <w:rFonts w:ascii="仿宋_GB2312" w:hAnsi="Times New Roman" w:eastAsia="仿宋_GB2312" w:cs="Times New Roman"/>
          <w:sz w:val="32"/>
          <w:szCs w:val="32"/>
        </w:rPr>
        <w:t>（满分10分，评价得分10分）</w:t>
      </w:r>
    </w:p>
    <w:p w14:paraId="46328E0B">
      <w:pPr>
        <w:spacing w:line="580" w:lineRule="exact"/>
        <w:ind w:firstLine="640" w:firstLineChars="200"/>
        <w:outlineLvl w:val="0"/>
        <w:rPr>
          <w:rFonts w:ascii="仿宋_GB2312" w:hAnsi="Times New Roman" w:eastAsia="仿宋_GB2312" w:cs="Times New Roman"/>
          <w:sz w:val="32"/>
          <w:szCs w:val="32"/>
        </w:rPr>
      </w:pPr>
      <w:r>
        <w:rPr>
          <w:rFonts w:ascii="仿宋_GB2312" w:hAnsi="Times New Roman" w:eastAsia="仿宋_GB2312" w:cs="Times New Roman"/>
          <w:sz w:val="32"/>
          <w:szCs w:val="32"/>
        </w:rPr>
        <w:t>截至20</w:t>
      </w:r>
      <w:r>
        <w:rPr>
          <w:rFonts w:hint="eastAsia" w:ascii="仿宋_GB2312" w:hAnsi="Times New Roman" w:eastAsia="仿宋_GB2312" w:cs="Times New Roman"/>
          <w:sz w:val="32"/>
          <w:szCs w:val="32"/>
        </w:rPr>
        <w:t>22</w:t>
      </w:r>
      <w:r>
        <w:rPr>
          <w:rFonts w:ascii="仿宋_GB2312" w:hAnsi="Times New Roman" w:eastAsia="仿宋_GB2312" w:cs="Times New Roman"/>
          <w:sz w:val="32"/>
          <w:szCs w:val="32"/>
        </w:rPr>
        <w:t>年</w:t>
      </w:r>
      <w:r>
        <w:rPr>
          <w:rFonts w:hint="eastAsia" w:ascii="仿宋_GB2312" w:hAnsi="Times New Roman" w:eastAsia="仿宋_GB2312" w:cs="Times New Roman"/>
          <w:sz w:val="32"/>
          <w:szCs w:val="32"/>
        </w:rPr>
        <w:t>12月31日</w:t>
      </w:r>
      <w:r>
        <w:rPr>
          <w:rFonts w:ascii="仿宋_GB2312" w:hAnsi="Times New Roman" w:eastAsia="仿宋_GB2312" w:cs="Times New Roman"/>
          <w:sz w:val="32"/>
          <w:szCs w:val="32"/>
        </w:rPr>
        <w:t>，20</w:t>
      </w:r>
      <w:r>
        <w:rPr>
          <w:rFonts w:hint="eastAsia" w:ascii="仿宋_GB2312" w:hAnsi="Times New Roman" w:eastAsia="仿宋_GB2312" w:cs="Times New Roman"/>
          <w:sz w:val="32"/>
          <w:szCs w:val="32"/>
        </w:rPr>
        <w:t>22</w:t>
      </w:r>
      <w:r>
        <w:rPr>
          <w:rFonts w:ascii="仿宋_GB2312" w:hAnsi="Times New Roman" w:eastAsia="仿宋_GB2312" w:cs="Times New Roman"/>
          <w:sz w:val="32"/>
          <w:szCs w:val="32"/>
        </w:rPr>
        <w:t>年</w:t>
      </w:r>
      <w:r>
        <w:rPr>
          <w:rFonts w:hint="eastAsia" w:ascii="仿宋_GB2312" w:hAnsi="Times New Roman" w:eastAsia="仿宋_GB2312" w:cs="Times New Roman"/>
          <w:sz w:val="32"/>
          <w:szCs w:val="32"/>
        </w:rPr>
        <w:t>侨联专项业务经费</w:t>
      </w:r>
      <w:r>
        <w:rPr>
          <w:rFonts w:ascii="仿宋_GB2312" w:hAnsi="Times New Roman" w:eastAsia="仿宋_GB2312" w:cs="Times New Roman"/>
          <w:sz w:val="32"/>
          <w:szCs w:val="32"/>
        </w:rPr>
        <w:t>项目已全部完成，依据评分标准得10分，扣0分。</w:t>
      </w:r>
    </w:p>
    <w:p w14:paraId="7A9E37C9">
      <w:pPr>
        <w:spacing w:line="580" w:lineRule="exact"/>
        <w:ind w:firstLine="640" w:firstLineChars="200"/>
        <w:outlineLvl w:val="0"/>
        <w:rPr>
          <w:rFonts w:ascii="仿宋_GB2312" w:hAnsi="Times New Roman" w:eastAsia="仿宋_GB2312" w:cs="Times New Roman"/>
          <w:sz w:val="32"/>
          <w:szCs w:val="32"/>
        </w:rPr>
      </w:pPr>
      <w:r>
        <w:rPr>
          <w:rFonts w:hint="eastAsia" w:ascii="仿宋_GB2312" w:hAnsi="Times New Roman" w:eastAsia="仿宋_GB2312" w:cs="Times New Roman"/>
          <w:sz w:val="32"/>
          <w:szCs w:val="32"/>
        </w:rPr>
        <w:t>2.</w:t>
      </w:r>
      <w:r>
        <w:rPr>
          <w:rFonts w:ascii="仿宋_GB2312" w:hAnsi="Times New Roman" w:eastAsia="仿宋_GB2312" w:cs="Times New Roman"/>
          <w:sz w:val="32"/>
          <w:szCs w:val="32"/>
        </w:rPr>
        <w:t>产出</w:t>
      </w:r>
      <w:r>
        <w:rPr>
          <w:rFonts w:hint="eastAsia" w:ascii="仿宋_GB2312" w:hAnsi="Times New Roman" w:eastAsia="仿宋_GB2312" w:cs="Times New Roman"/>
          <w:sz w:val="32"/>
          <w:szCs w:val="32"/>
        </w:rPr>
        <w:t>数量</w:t>
      </w:r>
      <w:r>
        <w:rPr>
          <w:rFonts w:ascii="仿宋_GB2312" w:hAnsi="Times New Roman" w:eastAsia="仿宋_GB2312" w:cs="Times New Roman"/>
          <w:sz w:val="32"/>
          <w:szCs w:val="32"/>
        </w:rPr>
        <w:t>（满分</w:t>
      </w:r>
      <w:r>
        <w:rPr>
          <w:rFonts w:hint="eastAsia" w:ascii="仿宋_GB2312" w:hAnsi="Times New Roman" w:eastAsia="仿宋_GB2312" w:cs="Times New Roman"/>
          <w:sz w:val="32"/>
          <w:szCs w:val="32"/>
        </w:rPr>
        <w:t>10</w:t>
      </w:r>
      <w:r>
        <w:rPr>
          <w:rFonts w:ascii="仿宋_GB2312" w:hAnsi="Times New Roman" w:eastAsia="仿宋_GB2312" w:cs="Times New Roman"/>
          <w:sz w:val="32"/>
          <w:szCs w:val="32"/>
        </w:rPr>
        <w:t>分，评价得分</w:t>
      </w:r>
      <w:r>
        <w:rPr>
          <w:rFonts w:hint="eastAsia" w:ascii="仿宋_GB2312" w:hAnsi="Times New Roman" w:eastAsia="仿宋_GB2312" w:cs="Times New Roman"/>
          <w:sz w:val="32"/>
          <w:szCs w:val="32"/>
        </w:rPr>
        <w:t>10</w:t>
      </w:r>
      <w:r>
        <w:rPr>
          <w:rFonts w:ascii="仿宋_GB2312" w:hAnsi="Times New Roman" w:eastAsia="仿宋_GB2312" w:cs="Times New Roman"/>
          <w:sz w:val="32"/>
          <w:szCs w:val="32"/>
        </w:rPr>
        <w:t>分）</w:t>
      </w:r>
    </w:p>
    <w:p w14:paraId="0C2AF783">
      <w:pPr>
        <w:spacing w:line="580" w:lineRule="exact"/>
        <w:ind w:firstLine="640" w:firstLineChars="200"/>
        <w:outlineLvl w:val="0"/>
        <w:rPr>
          <w:rFonts w:ascii="仿宋_GB2312" w:hAnsi="Times New Roman" w:eastAsia="仿宋_GB2312" w:cs="Times New Roman"/>
          <w:sz w:val="32"/>
          <w:szCs w:val="32"/>
        </w:rPr>
      </w:pPr>
      <w:r>
        <w:rPr>
          <w:rFonts w:ascii="仿宋_GB2312" w:hAnsi="Times New Roman" w:eastAsia="仿宋_GB2312" w:cs="Times New Roman"/>
          <w:sz w:val="32"/>
          <w:szCs w:val="32"/>
        </w:rPr>
        <w:t>经</w:t>
      </w:r>
      <w:r>
        <w:rPr>
          <w:rFonts w:hint="eastAsia" w:ascii="仿宋_GB2312" w:hAnsi="Times New Roman" w:eastAsia="仿宋_GB2312" w:cs="Times New Roman"/>
          <w:sz w:val="32"/>
          <w:szCs w:val="32"/>
        </w:rPr>
        <w:t>查看</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项目实施顺利，</w:t>
      </w:r>
      <w:r>
        <w:rPr>
          <w:rFonts w:ascii="仿宋_GB2312" w:hAnsi="Times New Roman" w:eastAsia="仿宋_GB2312" w:cs="Times New Roman"/>
          <w:sz w:val="32"/>
          <w:szCs w:val="32"/>
        </w:rPr>
        <w:t>未发现问题，依据评分标准得</w:t>
      </w:r>
      <w:r>
        <w:rPr>
          <w:rFonts w:hint="eastAsia" w:ascii="仿宋_GB2312" w:hAnsi="Times New Roman" w:eastAsia="仿宋_GB2312" w:cs="Times New Roman"/>
          <w:sz w:val="32"/>
          <w:szCs w:val="32"/>
        </w:rPr>
        <w:t>10</w:t>
      </w:r>
      <w:r>
        <w:rPr>
          <w:rFonts w:ascii="仿宋_GB2312" w:hAnsi="Times New Roman" w:eastAsia="仿宋_GB2312" w:cs="Times New Roman"/>
          <w:sz w:val="32"/>
          <w:szCs w:val="32"/>
        </w:rPr>
        <w:t>分，扣</w:t>
      </w:r>
      <w:r>
        <w:rPr>
          <w:rFonts w:hint="eastAsia" w:ascii="仿宋_GB2312" w:hAnsi="Times New Roman" w:eastAsia="仿宋_GB2312" w:cs="Times New Roman"/>
          <w:sz w:val="32"/>
          <w:szCs w:val="32"/>
        </w:rPr>
        <w:t>2</w:t>
      </w:r>
      <w:r>
        <w:rPr>
          <w:rFonts w:ascii="仿宋_GB2312" w:hAnsi="Times New Roman" w:eastAsia="仿宋_GB2312" w:cs="Times New Roman"/>
          <w:sz w:val="32"/>
          <w:szCs w:val="32"/>
        </w:rPr>
        <w:t>分。</w:t>
      </w:r>
    </w:p>
    <w:p w14:paraId="1B76E3BC">
      <w:pPr>
        <w:spacing w:line="580" w:lineRule="exact"/>
        <w:ind w:firstLine="640" w:firstLineChars="200"/>
        <w:outlineLvl w:val="0"/>
        <w:rPr>
          <w:rFonts w:ascii="仿宋_GB2312" w:hAnsi="Times New Roman" w:eastAsia="仿宋_GB2312" w:cs="Times New Roman"/>
          <w:sz w:val="32"/>
          <w:szCs w:val="32"/>
        </w:rPr>
      </w:pPr>
      <w:r>
        <w:rPr>
          <w:rFonts w:hint="eastAsia" w:ascii="仿宋_GB2312" w:hAnsi="Times New Roman" w:eastAsia="仿宋_GB2312" w:cs="Times New Roman"/>
          <w:sz w:val="32"/>
          <w:szCs w:val="32"/>
        </w:rPr>
        <w:t>3</w:t>
      </w:r>
      <w:r>
        <w:rPr>
          <w:rFonts w:ascii="仿宋_GB2312" w:hAnsi="Times New Roman" w:eastAsia="仿宋_GB2312" w:cs="Times New Roman"/>
          <w:sz w:val="32"/>
          <w:szCs w:val="32"/>
        </w:rPr>
        <w:t>.产出质量（满分</w:t>
      </w:r>
      <w:r>
        <w:rPr>
          <w:rFonts w:hint="eastAsia" w:ascii="仿宋_GB2312" w:hAnsi="Times New Roman" w:eastAsia="仿宋_GB2312" w:cs="Times New Roman"/>
          <w:sz w:val="32"/>
          <w:szCs w:val="32"/>
        </w:rPr>
        <w:t>20</w:t>
      </w:r>
      <w:r>
        <w:rPr>
          <w:rFonts w:ascii="仿宋_GB2312" w:hAnsi="Times New Roman" w:eastAsia="仿宋_GB2312" w:cs="Times New Roman"/>
          <w:sz w:val="32"/>
          <w:szCs w:val="32"/>
        </w:rPr>
        <w:t>分，评价得分</w:t>
      </w:r>
      <w:r>
        <w:rPr>
          <w:rFonts w:hint="eastAsia" w:ascii="仿宋_GB2312" w:hAnsi="Times New Roman" w:eastAsia="仿宋_GB2312" w:cs="Times New Roman"/>
          <w:sz w:val="32"/>
          <w:szCs w:val="32"/>
        </w:rPr>
        <w:t>20</w:t>
      </w:r>
      <w:r>
        <w:rPr>
          <w:rFonts w:ascii="仿宋_GB2312" w:hAnsi="Times New Roman" w:eastAsia="仿宋_GB2312" w:cs="Times New Roman"/>
          <w:sz w:val="32"/>
          <w:szCs w:val="32"/>
        </w:rPr>
        <w:t>分）</w:t>
      </w:r>
    </w:p>
    <w:p w14:paraId="714B8ECB">
      <w:pPr>
        <w:spacing w:line="580" w:lineRule="exact"/>
        <w:ind w:firstLine="640" w:firstLineChars="200"/>
        <w:outlineLvl w:val="0"/>
        <w:rPr>
          <w:rFonts w:ascii="仿宋_GB2312" w:hAnsi="Times New Roman" w:eastAsia="仿宋_GB2312" w:cs="Times New Roman"/>
          <w:sz w:val="32"/>
          <w:szCs w:val="32"/>
        </w:rPr>
      </w:pPr>
      <w:r>
        <w:rPr>
          <w:rFonts w:ascii="仿宋_GB2312" w:hAnsi="Times New Roman" w:eastAsia="仿宋_GB2312" w:cs="Times New Roman"/>
          <w:sz w:val="32"/>
          <w:szCs w:val="32"/>
        </w:rPr>
        <w:t>经</w:t>
      </w:r>
      <w:r>
        <w:rPr>
          <w:rFonts w:hint="eastAsia" w:ascii="仿宋_GB2312" w:hAnsi="Times New Roman" w:eastAsia="仿宋_GB2312" w:cs="Times New Roman"/>
          <w:sz w:val="32"/>
          <w:szCs w:val="32"/>
        </w:rPr>
        <w:t>查看</w:t>
      </w:r>
      <w:r>
        <w:rPr>
          <w:rFonts w:ascii="仿宋_GB2312" w:hAnsi="Times New Roman" w:eastAsia="仿宋_GB2312" w:cs="Times New Roman"/>
          <w:sz w:val="32"/>
          <w:szCs w:val="32"/>
        </w:rPr>
        <w:t>，</w:t>
      </w:r>
      <w:r>
        <w:rPr>
          <w:rFonts w:hint="eastAsia" w:ascii="仿宋_GB2312" w:hAnsi="Times New Roman" w:eastAsia="仿宋_GB2312" w:cs="Times New Roman"/>
          <w:sz w:val="32"/>
          <w:szCs w:val="32"/>
        </w:rPr>
        <w:t>项目实施顺利，</w:t>
      </w:r>
      <w:r>
        <w:rPr>
          <w:rFonts w:ascii="仿宋_GB2312" w:hAnsi="Times New Roman" w:eastAsia="仿宋_GB2312" w:cs="Times New Roman"/>
          <w:sz w:val="32"/>
          <w:szCs w:val="32"/>
        </w:rPr>
        <w:t>未发现问题，依据评分标准得</w:t>
      </w:r>
      <w:r>
        <w:rPr>
          <w:rFonts w:hint="eastAsia" w:ascii="仿宋_GB2312" w:hAnsi="Times New Roman" w:eastAsia="仿宋_GB2312" w:cs="Times New Roman"/>
          <w:sz w:val="32"/>
          <w:szCs w:val="32"/>
        </w:rPr>
        <w:t>20</w:t>
      </w:r>
      <w:r>
        <w:rPr>
          <w:rFonts w:ascii="仿宋_GB2312" w:hAnsi="Times New Roman" w:eastAsia="仿宋_GB2312" w:cs="Times New Roman"/>
          <w:sz w:val="32"/>
          <w:szCs w:val="32"/>
        </w:rPr>
        <w:t>分，扣</w:t>
      </w:r>
      <w:r>
        <w:rPr>
          <w:rFonts w:hint="eastAsia" w:ascii="仿宋_GB2312" w:hAnsi="Times New Roman" w:eastAsia="仿宋_GB2312" w:cs="Times New Roman"/>
          <w:sz w:val="32"/>
          <w:szCs w:val="32"/>
        </w:rPr>
        <w:t>0</w:t>
      </w:r>
      <w:r>
        <w:rPr>
          <w:rFonts w:ascii="仿宋_GB2312" w:hAnsi="Times New Roman" w:eastAsia="仿宋_GB2312" w:cs="Times New Roman"/>
          <w:sz w:val="32"/>
          <w:szCs w:val="32"/>
        </w:rPr>
        <w:t>分。</w:t>
      </w:r>
    </w:p>
    <w:p w14:paraId="12DE486E">
      <w:pPr>
        <w:spacing w:line="580" w:lineRule="exact"/>
        <w:ind w:firstLine="640" w:firstLineChars="200"/>
        <w:outlineLvl w:val="0"/>
        <w:rPr>
          <w:rFonts w:ascii="仿宋_GB2312" w:hAnsi="Times New Roman" w:eastAsia="仿宋_GB2312" w:cs="Times New Roman"/>
          <w:sz w:val="32"/>
          <w:szCs w:val="32"/>
        </w:rPr>
      </w:pPr>
      <w:r>
        <w:rPr>
          <w:rFonts w:hint="eastAsia" w:ascii="仿宋_GB2312" w:hAnsi="Times New Roman" w:eastAsia="仿宋_GB2312" w:cs="Times New Roman"/>
          <w:sz w:val="32"/>
          <w:szCs w:val="32"/>
        </w:rPr>
        <w:t>4</w:t>
      </w:r>
      <w:r>
        <w:rPr>
          <w:rFonts w:ascii="仿宋_GB2312" w:hAnsi="Times New Roman" w:eastAsia="仿宋_GB2312" w:cs="Times New Roman"/>
          <w:sz w:val="32"/>
          <w:szCs w:val="32"/>
        </w:rPr>
        <w:t>.产出</w:t>
      </w:r>
      <w:r>
        <w:rPr>
          <w:rFonts w:hint="eastAsia" w:ascii="仿宋_GB2312" w:hAnsi="Times New Roman" w:eastAsia="仿宋_GB2312" w:cs="Times New Roman"/>
          <w:sz w:val="32"/>
          <w:szCs w:val="32"/>
        </w:rPr>
        <w:t>时效</w:t>
      </w:r>
      <w:r>
        <w:rPr>
          <w:rFonts w:ascii="仿宋_GB2312" w:hAnsi="Times New Roman" w:eastAsia="仿宋_GB2312" w:cs="Times New Roman"/>
          <w:sz w:val="32"/>
          <w:szCs w:val="32"/>
        </w:rPr>
        <w:t>（满分</w:t>
      </w:r>
      <w:r>
        <w:rPr>
          <w:rFonts w:hint="eastAsia" w:ascii="仿宋_GB2312" w:hAnsi="Times New Roman" w:eastAsia="仿宋_GB2312" w:cs="Times New Roman"/>
          <w:sz w:val="32"/>
          <w:szCs w:val="32"/>
        </w:rPr>
        <w:t>10</w:t>
      </w:r>
      <w:r>
        <w:rPr>
          <w:rFonts w:ascii="仿宋_GB2312" w:hAnsi="Times New Roman" w:eastAsia="仿宋_GB2312" w:cs="Times New Roman"/>
          <w:sz w:val="32"/>
          <w:szCs w:val="32"/>
        </w:rPr>
        <w:t>分，评价得分1</w:t>
      </w:r>
      <w:r>
        <w:rPr>
          <w:rFonts w:hint="eastAsia" w:ascii="仿宋_GB2312" w:hAnsi="Times New Roman" w:eastAsia="仿宋_GB2312" w:cs="Times New Roman"/>
          <w:sz w:val="32"/>
          <w:szCs w:val="32"/>
        </w:rPr>
        <w:t>0</w:t>
      </w:r>
      <w:r>
        <w:rPr>
          <w:rFonts w:ascii="仿宋_GB2312" w:hAnsi="Times New Roman" w:eastAsia="仿宋_GB2312" w:cs="Times New Roman"/>
          <w:sz w:val="32"/>
          <w:szCs w:val="32"/>
        </w:rPr>
        <w:t>分）</w:t>
      </w:r>
    </w:p>
    <w:p w14:paraId="7B1B7DC9">
      <w:pPr>
        <w:spacing w:line="580" w:lineRule="exact"/>
        <w:ind w:firstLine="640" w:firstLineChars="200"/>
        <w:outlineLvl w:val="0"/>
        <w:rPr>
          <w:rFonts w:ascii="仿宋_GB2312" w:hAnsi="Times New Roman" w:eastAsia="仿宋_GB2312" w:cs="Times New Roman"/>
          <w:sz w:val="32"/>
          <w:szCs w:val="32"/>
        </w:rPr>
      </w:pPr>
      <w:r>
        <w:rPr>
          <w:rFonts w:ascii="仿宋_GB2312" w:hAnsi="Times New Roman" w:eastAsia="仿宋_GB2312" w:cs="Times New Roman"/>
          <w:sz w:val="32"/>
          <w:szCs w:val="32"/>
        </w:rPr>
        <w:t>经查看相关资料，</w:t>
      </w:r>
      <w:r>
        <w:rPr>
          <w:rFonts w:hint="eastAsia" w:ascii="仿宋_GB2312" w:hAnsi="Times New Roman" w:eastAsia="仿宋_GB2312" w:cs="Times New Roman"/>
          <w:sz w:val="32"/>
          <w:szCs w:val="32"/>
        </w:rPr>
        <w:t>经费支出按照</w:t>
      </w:r>
      <w:r>
        <w:rPr>
          <w:rFonts w:ascii="仿宋_GB2312" w:hAnsi="Times New Roman" w:eastAsia="仿宋_GB2312" w:cs="Times New Roman"/>
          <w:sz w:val="32"/>
          <w:szCs w:val="32"/>
        </w:rPr>
        <w:t>相关要求在约定期限内完成，依据评分标准得1</w:t>
      </w:r>
      <w:r>
        <w:rPr>
          <w:rFonts w:hint="eastAsia" w:ascii="仿宋_GB2312" w:hAnsi="Times New Roman" w:eastAsia="仿宋_GB2312" w:cs="Times New Roman"/>
          <w:sz w:val="32"/>
          <w:szCs w:val="32"/>
        </w:rPr>
        <w:t>0</w:t>
      </w:r>
      <w:r>
        <w:rPr>
          <w:rFonts w:ascii="仿宋_GB2312" w:hAnsi="Times New Roman" w:eastAsia="仿宋_GB2312" w:cs="Times New Roman"/>
          <w:sz w:val="32"/>
          <w:szCs w:val="32"/>
        </w:rPr>
        <w:t>分，扣0分。</w:t>
      </w:r>
    </w:p>
    <w:p w14:paraId="548C0581">
      <w:pPr>
        <w:spacing w:line="580" w:lineRule="exact"/>
        <w:ind w:firstLine="640" w:firstLineChars="200"/>
        <w:outlineLvl w:val="0"/>
        <w:rPr>
          <w:rFonts w:ascii="仿宋_GB2312" w:hAnsi="Times New Roman" w:eastAsia="仿宋_GB2312" w:cs="Times New Roman"/>
          <w:sz w:val="32"/>
          <w:szCs w:val="32"/>
        </w:rPr>
      </w:pPr>
      <w:r>
        <w:rPr>
          <w:rFonts w:hint="eastAsia" w:ascii="仿宋_GB2312" w:hAnsi="Times New Roman" w:eastAsia="仿宋_GB2312" w:cs="Times New Roman"/>
          <w:sz w:val="32"/>
          <w:szCs w:val="32"/>
        </w:rPr>
        <w:t>5</w:t>
      </w:r>
      <w:r>
        <w:rPr>
          <w:rFonts w:ascii="仿宋_GB2312" w:hAnsi="Times New Roman" w:eastAsia="仿宋_GB2312" w:cs="Times New Roman"/>
          <w:sz w:val="32"/>
          <w:szCs w:val="32"/>
        </w:rPr>
        <w:t>.产出</w:t>
      </w:r>
      <w:r>
        <w:rPr>
          <w:rFonts w:hint="eastAsia" w:ascii="仿宋_GB2312" w:hAnsi="Times New Roman" w:eastAsia="仿宋_GB2312" w:cs="Times New Roman"/>
          <w:sz w:val="32"/>
          <w:szCs w:val="32"/>
        </w:rPr>
        <w:t>成本</w:t>
      </w:r>
      <w:r>
        <w:rPr>
          <w:rFonts w:ascii="仿宋_GB2312" w:hAnsi="Times New Roman" w:eastAsia="仿宋_GB2312" w:cs="Times New Roman"/>
          <w:sz w:val="32"/>
          <w:szCs w:val="32"/>
        </w:rPr>
        <w:t>（满分</w:t>
      </w:r>
      <w:r>
        <w:rPr>
          <w:rFonts w:hint="eastAsia" w:ascii="仿宋_GB2312" w:hAnsi="Times New Roman" w:eastAsia="仿宋_GB2312" w:cs="Times New Roman"/>
          <w:sz w:val="32"/>
          <w:szCs w:val="32"/>
        </w:rPr>
        <w:t>10</w:t>
      </w:r>
      <w:r>
        <w:rPr>
          <w:rFonts w:ascii="仿宋_GB2312" w:hAnsi="Times New Roman" w:eastAsia="仿宋_GB2312" w:cs="Times New Roman"/>
          <w:sz w:val="32"/>
          <w:szCs w:val="32"/>
        </w:rPr>
        <w:t>分，评价得分1</w:t>
      </w:r>
      <w:r>
        <w:rPr>
          <w:rFonts w:hint="eastAsia" w:ascii="仿宋_GB2312" w:hAnsi="Times New Roman" w:eastAsia="仿宋_GB2312" w:cs="Times New Roman"/>
          <w:sz w:val="32"/>
          <w:szCs w:val="32"/>
        </w:rPr>
        <w:t>0</w:t>
      </w:r>
      <w:r>
        <w:rPr>
          <w:rFonts w:ascii="仿宋_GB2312" w:hAnsi="Times New Roman" w:eastAsia="仿宋_GB2312" w:cs="Times New Roman"/>
          <w:sz w:val="32"/>
          <w:szCs w:val="32"/>
        </w:rPr>
        <w:t>分）</w:t>
      </w:r>
    </w:p>
    <w:p w14:paraId="220B14DF">
      <w:pPr>
        <w:spacing w:line="580" w:lineRule="exact"/>
        <w:ind w:firstLine="640" w:firstLineChars="200"/>
        <w:outlineLvl w:val="0"/>
        <w:rPr>
          <w:rFonts w:ascii="仿宋_GB2312" w:hAnsi="Times New Roman" w:eastAsia="仿宋_GB2312" w:cs="Times New Roman"/>
          <w:sz w:val="32"/>
          <w:szCs w:val="32"/>
        </w:rPr>
      </w:pPr>
      <w:r>
        <w:rPr>
          <w:rFonts w:ascii="仿宋_GB2312" w:hAnsi="Times New Roman" w:eastAsia="仿宋_GB2312" w:cs="Times New Roman"/>
          <w:sz w:val="32"/>
          <w:szCs w:val="32"/>
        </w:rPr>
        <w:t>项目实施过程中，</w:t>
      </w:r>
      <w:r>
        <w:rPr>
          <w:rFonts w:hint="eastAsia" w:ascii="仿宋_GB2312" w:hAnsi="Times New Roman" w:eastAsia="仿宋_GB2312" w:cs="Times New Roman"/>
          <w:sz w:val="32"/>
          <w:szCs w:val="32"/>
        </w:rPr>
        <w:t>侨联专项业务经费支付</w:t>
      </w:r>
      <w:r>
        <w:rPr>
          <w:rFonts w:ascii="仿宋_GB2312" w:hAnsi="Times New Roman" w:eastAsia="仿宋_GB2312" w:cs="Times New Roman"/>
          <w:sz w:val="32"/>
          <w:szCs w:val="32"/>
        </w:rPr>
        <w:t>严格</w:t>
      </w:r>
      <w:r>
        <w:rPr>
          <w:rFonts w:hint="eastAsia" w:ascii="仿宋_GB2312" w:hAnsi="Times New Roman" w:eastAsia="仿宋_GB2312" w:cs="Times New Roman"/>
          <w:sz w:val="32"/>
          <w:szCs w:val="32"/>
        </w:rPr>
        <w:t>按照规定</w:t>
      </w:r>
      <w:r>
        <w:rPr>
          <w:rFonts w:ascii="仿宋_GB2312" w:hAnsi="Times New Roman" w:eastAsia="仿宋_GB2312" w:cs="Times New Roman"/>
          <w:sz w:val="32"/>
          <w:szCs w:val="32"/>
        </w:rPr>
        <w:t>执行，未发现</w:t>
      </w:r>
      <w:r>
        <w:rPr>
          <w:rFonts w:hint="eastAsia" w:ascii="仿宋_GB2312" w:hAnsi="Times New Roman" w:eastAsia="仿宋_GB2312" w:cs="Times New Roman"/>
          <w:sz w:val="32"/>
          <w:szCs w:val="32"/>
        </w:rPr>
        <w:t>支付过程中</w:t>
      </w:r>
      <w:r>
        <w:rPr>
          <w:rFonts w:ascii="仿宋_GB2312" w:hAnsi="Times New Roman" w:eastAsia="仿宋_GB2312" w:cs="Times New Roman"/>
          <w:sz w:val="32"/>
          <w:szCs w:val="32"/>
        </w:rPr>
        <w:t>存在</w:t>
      </w:r>
      <w:r>
        <w:rPr>
          <w:rFonts w:hint="eastAsia" w:ascii="仿宋_GB2312" w:hAnsi="Times New Roman" w:eastAsia="仿宋_GB2312" w:cs="Times New Roman"/>
          <w:sz w:val="32"/>
          <w:szCs w:val="32"/>
        </w:rPr>
        <w:t>不合规</w:t>
      </w:r>
      <w:r>
        <w:rPr>
          <w:rFonts w:ascii="仿宋_GB2312" w:hAnsi="Times New Roman" w:eastAsia="仿宋_GB2312" w:cs="Times New Roman"/>
          <w:sz w:val="32"/>
          <w:szCs w:val="32"/>
        </w:rPr>
        <w:t>行为，依据评分标准得10分，扣0分。</w:t>
      </w:r>
    </w:p>
    <w:p w14:paraId="3A157E07">
      <w:pPr>
        <w:pStyle w:val="9"/>
        <w:widowControl/>
        <w:numPr>
          <w:ilvl w:val="0"/>
          <w:numId w:val="1"/>
        </w:numPr>
        <w:shd w:val="clear" w:color="auto" w:fill="FFFFFF"/>
        <w:spacing w:beforeAutospacing="0" w:afterAutospacing="0" w:line="580" w:lineRule="exact"/>
        <w:ind w:firstLine="600"/>
        <w:jc w:val="both"/>
        <w:rPr>
          <w:rFonts w:ascii="仿宋_GB2312" w:hAnsi="Times New Roman" w:eastAsia="仿宋_GB2312"/>
          <w:sz w:val="32"/>
          <w:szCs w:val="32"/>
        </w:rPr>
      </w:pPr>
      <w:r>
        <w:rPr>
          <w:rFonts w:hint="eastAsia" w:ascii="仿宋_GB2312" w:hAnsi="Times New Roman" w:eastAsia="仿宋_GB2312"/>
          <w:sz w:val="32"/>
          <w:szCs w:val="32"/>
        </w:rPr>
        <w:t>项目效益情况。</w:t>
      </w:r>
    </w:p>
    <w:p w14:paraId="3E629ED9">
      <w:pPr>
        <w:pStyle w:val="9"/>
        <w:widowControl/>
        <w:shd w:val="clear" w:color="auto" w:fill="FFFFFF"/>
        <w:spacing w:beforeAutospacing="0" w:afterAutospacing="0" w:line="580" w:lineRule="exact"/>
        <w:ind w:left="630"/>
        <w:jc w:val="both"/>
        <w:rPr>
          <w:rFonts w:ascii="仿宋_GB2312" w:hAnsi="Times New Roman" w:eastAsia="仿宋_GB2312"/>
          <w:kern w:val="2"/>
          <w:sz w:val="32"/>
          <w:szCs w:val="32"/>
        </w:rPr>
      </w:pPr>
      <w:r>
        <w:rPr>
          <w:rFonts w:hint="eastAsia" w:ascii="仿宋_GB2312" w:hAnsi="Times New Roman" w:eastAsia="仿宋_GB2312"/>
          <w:kern w:val="2"/>
          <w:sz w:val="32"/>
          <w:szCs w:val="32"/>
        </w:rPr>
        <w:t>1.</w:t>
      </w:r>
      <w:r>
        <w:rPr>
          <w:rFonts w:ascii="仿宋_GB2312" w:hAnsi="Times New Roman" w:eastAsia="仿宋_GB2312"/>
          <w:kern w:val="2"/>
          <w:sz w:val="32"/>
          <w:szCs w:val="32"/>
        </w:rPr>
        <w:t>社会效益（满分</w:t>
      </w:r>
      <w:r>
        <w:rPr>
          <w:rFonts w:hint="eastAsia" w:ascii="仿宋_GB2312" w:hAnsi="Times New Roman" w:eastAsia="仿宋_GB2312"/>
          <w:kern w:val="2"/>
          <w:sz w:val="32"/>
          <w:szCs w:val="32"/>
        </w:rPr>
        <w:t>30</w:t>
      </w:r>
      <w:r>
        <w:rPr>
          <w:rFonts w:ascii="仿宋_GB2312" w:hAnsi="Times New Roman" w:eastAsia="仿宋_GB2312"/>
          <w:kern w:val="2"/>
          <w:sz w:val="32"/>
          <w:szCs w:val="32"/>
        </w:rPr>
        <w:t>分，评价得分</w:t>
      </w:r>
      <w:r>
        <w:rPr>
          <w:rFonts w:hint="eastAsia" w:ascii="仿宋_GB2312" w:hAnsi="Times New Roman" w:eastAsia="仿宋_GB2312"/>
          <w:kern w:val="2"/>
          <w:sz w:val="32"/>
          <w:szCs w:val="32"/>
        </w:rPr>
        <w:t>30</w:t>
      </w:r>
      <w:r>
        <w:rPr>
          <w:rFonts w:ascii="仿宋_GB2312" w:hAnsi="Times New Roman" w:eastAsia="仿宋_GB2312"/>
          <w:kern w:val="2"/>
          <w:sz w:val="32"/>
          <w:szCs w:val="32"/>
        </w:rPr>
        <w:t>分）</w:t>
      </w:r>
    </w:p>
    <w:p w14:paraId="34AEAC1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ascii="仿宋_GB2312" w:hAnsi="Times New Roman" w:eastAsia="仿宋_GB2312" w:cs="Times New Roman"/>
          <w:sz w:val="32"/>
          <w:szCs w:val="32"/>
        </w:rPr>
      </w:pPr>
      <w:r>
        <w:rPr>
          <w:rFonts w:hint="eastAsia" w:ascii="Times New Roman" w:hAnsi="Times New Roman" w:eastAsia="仿宋_GB2312" w:cs="仿宋_GB2312"/>
          <w:color w:val="auto"/>
          <w:sz w:val="32"/>
          <w:szCs w:val="32"/>
          <w:lang w:val="en-US" w:eastAsia="zh-CN"/>
        </w:rPr>
        <w:t>2022年，市侨联以习近平新时代中国特色社会主义思想为指导，贯彻落实市委工作部署和市委统战部工作安排，坚持服务大局、服务侨胞，拉高标杆，开拓奋进，各项工作取得积极成效，获得“全省先进基层侨联组织”、“2022世界制造业大会‘百家侨企’项目工作先进组织奖”等称号。</w:t>
      </w:r>
      <w:r>
        <w:rPr>
          <w:rFonts w:ascii="仿宋_GB2312" w:hAnsi="Times New Roman" w:eastAsia="仿宋_GB2312" w:cs="Times New Roman"/>
          <w:sz w:val="32"/>
          <w:szCs w:val="32"/>
        </w:rPr>
        <w:t>依据评分标准得</w:t>
      </w:r>
      <w:r>
        <w:rPr>
          <w:rFonts w:hint="eastAsia" w:ascii="仿宋_GB2312" w:hAnsi="Times New Roman" w:eastAsia="仿宋_GB2312" w:cs="Times New Roman"/>
          <w:sz w:val="32"/>
          <w:szCs w:val="32"/>
        </w:rPr>
        <w:t>30</w:t>
      </w:r>
      <w:r>
        <w:rPr>
          <w:rFonts w:ascii="仿宋_GB2312" w:hAnsi="Times New Roman" w:eastAsia="仿宋_GB2312" w:cs="Times New Roman"/>
          <w:sz w:val="32"/>
          <w:szCs w:val="32"/>
        </w:rPr>
        <w:t>分，扣0分。</w:t>
      </w:r>
    </w:p>
    <w:p w14:paraId="3E4F9FF8">
      <w:pPr>
        <w:pStyle w:val="9"/>
        <w:widowControl/>
        <w:shd w:val="clear" w:color="auto" w:fill="FFFFFF"/>
        <w:spacing w:beforeAutospacing="0" w:afterAutospacing="0" w:line="580" w:lineRule="exact"/>
        <w:ind w:firstLine="643"/>
        <w:jc w:val="both"/>
        <w:rPr>
          <w:rFonts w:ascii="仿宋_GB2312" w:hAnsi="Times New Roman" w:eastAsia="仿宋_GB2312"/>
          <w:kern w:val="2"/>
          <w:sz w:val="32"/>
          <w:szCs w:val="32"/>
        </w:rPr>
      </w:pPr>
      <w:r>
        <w:rPr>
          <w:rFonts w:hint="eastAsia" w:ascii="仿宋_GB2312" w:hAnsi="Times New Roman" w:eastAsia="仿宋_GB2312"/>
          <w:kern w:val="2"/>
          <w:sz w:val="32"/>
          <w:szCs w:val="32"/>
        </w:rPr>
        <w:t>2.</w:t>
      </w:r>
      <w:r>
        <w:rPr>
          <w:rFonts w:ascii="仿宋_GB2312" w:hAnsi="Times New Roman" w:eastAsia="仿宋_GB2312"/>
          <w:kern w:val="2"/>
          <w:sz w:val="32"/>
          <w:szCs w:val="32"/>
        </w:rPr>
        <w:t>满意度（满分10分，评价得分10分）</w:t>
      </w:r>
    </w:p>
    <w:p w14:paraId="7DFA0E47">
      <w:pPr>
        <w:spacing w:line="580" w:lineRule="exact"/>
        <w:ind w:firstLine="640" w:firstLineChars="200"/>
        <w:outlineLvl w:val="0"/>
        <w:rPr>
          <w:rFonts w:ascii="仿宋_GB2312" w:hAnsi="Times New Roman" w:eastAsia="仿宋_GB2312" w:cs="Times New Roman"/>
          <w:sz w:val="32"/>
          <w:szCs w:val="32"/>
        </w:rPr>
      </w:pPr>
      <w:r>
        <w:rPr>
          <w:rFonts w:ascii="仿宋_GB2312" w:hAnsi="Times New Roman" w:eastAsia="仿宋_GB2312" w:cs="Times New Roman"/>
          <w:sz w:val="32"/>
          <w:szCs w:val="32"/>
        </w:rPr>
        <w:t>通过调查、走访，咨询</w:t>
      </w:r>
      <w:r>
        <w:rPr>
          <w:rFonts w:hint="eastAsia" w:ascii="仿宋_GB2312" w:hAnsi="Times New Roman" w:eastAsia="仿宋_GB2312" w:cs="Times New Roman"/>
          <w:sz w:val="32"/>
          <w:szCs w:val="32"/>
        </w:rPr>
        <w:t>有关部门和侨胞</w:t>
      </w:r>
      <w:r>
        <w:rPr>
          <w:rFonts w:ascii="仿宋_GB2312" w:hAnsi="Times New Roman" w:eastAsia="仿宋_GB2312" w:cs="Times New Roman"/>
          <w:sz w:val="32"/>
          <w:szCs w:val="32"/>
        </w:rPr>
        <w:t>对</w:t>
      </w:r>
      <w:r>
        <w:rPr>
          <w:rFonts w:hint="eastAsia" w:ascii="仿宋_GB2312" w:hAnsi="Times New Roman" w:eastAsia="仿宋_GB2312" w:cs="Times New Roman"/>
          <w:sz w:val="32"/>
          <w:szCs w:val="32"/>
          <w:lang w:eastAsia="zh-CN"/>
        </w:rPr>
        <w:t>侨联工作的</w:t>
      </w:r>
      <w:r>
        <w:rPr>
          <w:rFonts w:ascii="仿宋_GB2312" w:hAnsi="Times New Roman" w:eastAsia="仿宋_GB2312" w:cs="Times New Roman"/>
          <w:sz w:val="32"/>
          <w:szCs w:val="32"/>
        </w:rPr>
        <w:t>满意度，发现100%的调查对象对</w:t>
      </w:r>
      <w:r>
        <w:rPr>
          <w:rFonts w:hint="eastAsia" w:ascii="仿宋_GB2312" w:hAnsi="Times New Roman" w:eastAsia="仿宋_GB2312" w:cs="Times New Roman"/>
          <w:sz w:val="32"/>
          <w:szCs w:val="32"/>
          <w:lang w:eastAsia="zh-CN"/>
        </w:rPr>
        <w:t>侨联</w:t>
      </w:r>
      <w:r>
        <w:rPr>
          <w:rFonts w:hint="eastAsia" w:ascii="仿宋_GB2312" w:hAnsi="Times New Roman" w:eastAsia="仿宋_GB2312" w:cs="Times New Roman"/>
          <w:sz w:val="32"/>
          <w:szCs w:val="32"/>
          <w:lang w:val="en-US" w:eastAsia="zh-CN"/>
        </w:rPr>
        <w:t>2022年度工作</w:t>
      </w:r>
      <w:r>
        <w:rPr>
          <w:rFonts w:ascii="仿宋_GB2312" w:hAnsi="Times New Roman" w:eastAsia="仿宋_GB2312" w:cs="Times New Roman"/>
          <w:sz w:val="32"/>
          <w:szCs w:val="32"/>
        </w:rPr>
        <w:t>表示满意。依据评分标准得10分，扣0分。</w:t>
      </w:r>
    </w:p>
    <w:p w14:paraId="75F81763">
      <w:pPr>
        <w:pStyle w:val="4"/>
        <w:spacing w:before="151"/>
        <w:ind w:left="751"/>
        <w:rPr>
          <w:rFonts w:ascii="黑体" w:eastAsia="黑体"/>
        </w:rPr>
      </w:pPr>
      <w:r>
        <w:rPr>
          <w:rFonts w:hint="eastAsia" w:ascii="黑体" w:eastAsia="黑体"/>
        </w:rPr>
        <w:t>五、主要经验及做法</w:t>
      </w:r>
    </w:p>
    <w:p w14:paraId="0D6B2CC8">
      <w:pPr>
        <w:spacing w:line="580" w:lineRule="exact"/>
        <w:ind w:firstLine="640" w:firstLineChars="200"/>
        <w:outlineLvl w:val="0"/>
        <w:rPr>
          <w:rFonts w:ascii="黑体" w:eastAsia="黑体"/>
        </w:rPr>
      </w:pPr>
      <w:r>
        <w:rPr>
          <w:rFonts w:hint="eastAsia" w:ascii="仿宋_GB2312" w:hAnsi="Times New Roman" w:eastAsia="仿宋_GB2312" w:cs="Times New Roman"/>
          <w:sz w:val="32"/>
          <w:szCs w:val="32"/>
        </w:rPr>
        <w:t>2022年，淮北市归国华侨联合会严格按照市财政局批复的绩效目标对应项目执行，执行中做好指标使用管理，绩效目标管理，未出现目标偏差。</w:t>
      </w:r>
    </w:p>
    <w:p w14:paraId="6D460835">
      <w:pPr>
        <w:pStyle w:val="4"/>
        <w:spacing w:before="149" w:line="326" w:lineRule="auto"/>
        <w:ind w:left="751" w:right="4733"/>
        <w:rPr>
          <w:rFonts w:ascii="黑体" w:eastAsia="黑体"/>
        </w:rPr>
      </w:pPr>
      <w:r>
        <w:rPr>
          <w:rFonts w:hint="eastAsia" w:ascii="黑体" w:eastAsia="黑体"/>
        </w:rPr>
        <w:t>六、存在问题及原因分析</w:t>
      </w:r>
    </w:p>
    <w:p w14:paraId="0CC89485">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淮北市归国华侨联合会的财政支出绩效管理工作还存在绩效评价手段和方法有待优化等问题。</w:t>
      </w:r>
      <w:r>
        <w:rPr>
          <w:rFonts w:hint="eastAsia" w:ascii="仿宋_GB2312" w:hAnsi="仿宋_GB2312" w:eastAsia="仿宋_GB2312" w:cs="仿宋_GB2312"/>
          <w:sz w:val="32"/>
          <w:szCs w:val="32"/>
          <w:lang w:eastAsia="zh-CN"/>
        </w:rPr>
        <w:t>绩效管理意识有待加强</w:t>
      </w:r>
      <w:r>
        <w:rPr>
          <w:rFonts w:hint="eastAsia" w:ascii="仿宋_GB2312" w:hAnsi="仿宋_GB2312" w:eastAsia="仿宋_GB2312" w:cs="仿宋_GB2312"/>
          <w:sz w:val="32"/>
          <w:szCs w:val="32"/>
        </w:rPr>
        <w:t>。</w:t>
      </w:r>
    </w:p>
    <w:p w14:paraId="7BD8F43B">
      <w:pPr>
        <w:pStyle w:val="4"/>
        <w:spacing w:before="149" w:line="326" w:lineRule="auto"/>
        <w:ind w:left="751" w:right="4733"/>
        <w:rPr>
          <w:rFonts w:ascii="黑体" w:eastAsia="黑体"/>
        </w:rPr>
      </w:pPr>
      <w:r>
        <w:rPr>
          <w:rFonts w:hint="eastAsia" w:ascii="黑体" w:eastAsia="黑体"/>
        </w:rPr>
        <w:t>七、有关建议</w:t>
      </w:r>
    </w:p>
    <w:p w14:paraId="09CF266E">
      <w:pPr>
        <w:spacing w:line="580" w:lineRule="exact"/>
        <w:ind w:firstLine="600" w:firstLineChars="200"/>
        <w:outlineLvl w:val="0"/>
        <w:rPr>
          <w:rFonts w:ascii="仿宋_GB2312" w:hAnsi="Times New Roman" w:eastAsia="仿宋_GB2312" w:cs="Times New Roman"/>
          <w:sz w:val="30"/>
          <w:szCs w:val="24"/>
        </w:rPr>
      </w:pPr>
      <w:r>
        <w:rPr>
          <w:rFonts w:hint="eastAsia" w:ascii="仿宋_GB2312" w:hAnsi="Times New Roman" w:eastAsia="仿宋_GB2312" w:cs="Times New Roman"/>
          <w:sz w:val="30"/>
          <w:szCs w:val="24"/>
        </w:rPr>
        <w:t>加强财务人员绩效目标业务专项培训，熟练掌握预算编制和预算执行、预算绩效管理等各项政策，不断提高</w:t>
      </w:r>
      <w:r>
        <w:rPr>
          <w:rFonts w:hint="eastAsia" w:ascii="仿宋_GB2312" w:hAnsi="Times New Roman" w:eastAsia="仿宋_GB2312" w:cs="Times New Roman"/>
          <w:sz w:val="30"/>
          <w:szCs w:val="24"/>
          <w:lang w:eastAsia="zh-CN"/>
        </w:rPr>
        <w:t>绩效管理意识</w:t>
      </w:r>
      <w:r>
        <w:rPr>
          <w:rFonts w:hint="eastAsia" w:ascii="仿宋_GB2312" w:hAnsi="Times New Roman" w:eastAsia="仿宋_GB2312" w:cs="Times New Roman"/>
          <w:sz w:val="30"/>
          <w:szCs w:val="24"/>
          <w:lang w:val="en-US" w:eastAsia="zh-CN"/>
        </w:rPr>
        <w:t>,</w:t>
      </w:r>
      <w:r>
        <w:rPr>
          <w:rFonts w:hint="eastAsia" w:ascii="仿宋_GB2312" w:hAnsi="Times New Roman" w:eastAsia="仿宋_GB2312" w:cs="Times New Roman"/>
          <w:sz w:val="30"/>
          <w:szCs w:val="24"/>
          <w:lang w:eastAsia="zh-CN"/>
        </w:rPr>
        <w:t>优化评价手段和方法</w:t>
      </w:r>
      <w:r>
        <w:rPr>
          <w:rFonts w:hint="eastAsia" w:ascii="仿宋_GB2312" w:hAnsi="Times New Roman" w:eastAsia="仿宋_GB2312" w:cs="Times New Roman"/>
          <w:sz w:val="30"/>
          <w:szCs w:val="24"/>
        </w:rPr>
        <w:t>，不断提高绩效目标管理水平。</w:t>
      </w:r>
    </w:p>
    <w:p w14:paraId="35AD387A">
      <w:pPr>
        <w:pStyle w:val="4"/>
        <w:spacing w:before="54"/>
        <w:ind w:firstLine="908" w:firstLineChars="299"/>
        <w:rPr>
          <w:rFonts w:ascii="黑体"/>
        </w:rPr>
      </w:pPr>
      <w:r>
        <w:rPr>
          <w:rFonts w:hint="eastAsia" w:ascii="黑体" w:eastAsia="黑体"/>
          <w:w w:val="95"/>
        </w:rPr>
        <w:t>八、其他需要说明的问题</w:t>
      </w:r>
    </w:p>
    <w:p w14:paraId="12474459">
      <w:pPr>
        <w:pStyle w:val="4"/>
        <w:spacing w:before="6"/>
        <w:rPr>
          <w:rFonts w:ascii="黑体"/>
          <w:sz w:val="23"/>
        </w:rPr>
      </w:pPr>
    </w:p>
    <w:p w14:paraId="38F7A5CB">
      <w:pPr>
        <w:pStyle w:val="4"/>
        <w:spacing w:before="1"/>
        <w:ind w:left="751"/>
      </w:pPr>
      <w:r>
        <w:rPr>
          <w:w w:val="95"/>
        </w:rPr>
        <w:t>附：</w:t>
      </w:r>
      <w:r>
        <w:rPr>
          <w:rFonts w:hint="eastAsia"/>
          <w:w w:val="95"/>
        </w:rPr>
        <w:t xml:space="preserve"> </w:t>
      </w:r>
      <w:r>
        <w:rPr>
          <w:rFonts w:hint="eastAsia"/>
          <w:w w:val="95"/>
          <w:lang w:val="en-US"/>
        </w:rPr>
        <w:t>1.</w:t>
      </w:r>
      <w:r>
        <w:rPr>
          <w:rFonts w:hint="eastAsia"/>
        </w:rPr>
        <w:t>侨联专项业务经费</w:t>
      </w:r>
      <w:r>
        <w:t>项目绩效目标完成清单（</w:t>
      </w:r>
      <w:r>
        <w:rPr>
          <w:spacing w:val="-23"/>
        </w:rPr>
        <w:t xml:space="preserve">见附表 </w:t>
      </w:r>
      <w:r>
        <w:rPr>
          <w:rFonts w:hint="eastAsia"/>
          <w:spacing w:val="-23"/>
          <w:lang w:val="en-US"/>
        </w:rPr>
        <w:t>4-</w:t>
      </w:r>
      <w:r>
        <w:t>1）</w:t>
      </w:r>
    </w:p>
    <w:p w14:paraId="4BF5142A">
      <w:pPr>
        <w:pStyle w:val="15"/>
        <w:numPr>
          <w:ilvl w:val="1"/>
          <w:numId w:val="2"/>
        </w:numPr>
        <w:tabs>
          <w:tab w:val="left" w:pos="1715"/>
        </w:tabs>
        <w:spacing w:before="149"/>
        <w:ind w:hanging="323"/>
        <w:rPr>
          <w:sz w:val="32"/>
        </w:rPr>
      </w:pPr>
      <w:r>
        <w:rPr>
          <w:rFonts w:hint="eastAsia"/>
          <w:sz w:val="32"/>
        </w:rPr>
        <w:t>侨联专项业务经费</w:t>
      </w:r>
      <w:r>
        <w:rPr>
          <w:sz w:val="32"/>
        </w:rPr>
        <w:t>项目绩效评价问题清单（</w:t>
      </w:r>
      <w:r>
        <w:rPr>
          <w:spacing w:val="-23"/>
          <w:sz w:val="32"/>
        </w:rPr>
        <w:t>见附表</w:t>
      </w:r>
      <w:r>
        <w:rPr>
          <w:rFonts w:hint="eastAsia"/>
          <w:spacing w:val="-23"/>
          <w:sz w:val="32"/>
          <w:szCs w:val="32"/>
        </w:rPr>
        <w:t>4-</w:t>
      </w:r>
      <w:r>
        <w:rPr>
          <w:spacing w:val="-23"/>
          <w:sz w:val="32"/>
          <w:szCs w:val="32"/>
        </w:rPr>
        <w:t xml:space="preserve"> 2</w:t>
      </w:r>
      <w:r>
        <w:rPr>
          <w:sz w:val="32"/>
        </w:rPr>
        <w:t>）</w:t>
      </w:r>
    </w:p>
    <w:p w14:paraId="1F67B85E">
      <w:pPr>
        <w:pStyle w:val="15"/>
        <w:numPr>
          <w:ilvl w:val="1"/>
          <w:numId w:val="2"/>
        </w:numPr>
        <w:tabs>
          <w:tab w:val="left" w:pos="1715"/>
        </w:tabs>
        <w:spacing w:before="152"/>
        <w:ind w:hanging="323"/>
        <w:rPr>
          <w:sz w:val="32"/>
        </w:rPr>
      </w:pPr>
      <w:r>
        <w:rPr>
          <w:rFonts w:hint="eastAsia"/>
          <w:sz w:val="32"/>
        </w:rPr>
        <w:t>侨联专项业务经费</w:t>
      </w:r>
      <w:r>
        <w:rPr>
          <w:sz w:val="32"/>
        </w:rPr>
        <w:t>项目绩效评价评分情况表（</w:t>
      </w:r>
      <w:r>
        <w:rPr>
          <w:spacing w:val="-22"/>
          <w:sz w:val="32"/>
        </w:rPr>
        <w:t>见附表</w:t>
      </w:r>
      <w:r>
        <w:rPr>
          <w:rFonts w:hint="eastAsia"/>
          <w:spacing w:val="-23"/>
          <w:sz w:val="32"/>
          <w:szCs w:val="32"/>
        </w:rPr>
        <w:t>4-</w:t>
      </w:r>
      <w:r>
        <w:rPr>
          <w:spacing w:val="-23"/>
          <w:sz w:val="32"/>
          <w:szCs w:val="32"/>
        </w:rPr>
        <w:t xml:space="preserve"> 3</w:t>
      </w:r>
      <w:r>
        <w:rPr>
          <w:sz w:val="32"/>
        </w:rPr>
        <w:t>）</w:t>
      </w:r>
    </w:p>
    <w:p w14:paraId="5F65A6F0">
      <w:pPr>
        <w:jc w:val="left"/>
        <w:rPr>
          <w:sz w:val="32"/>
        </w:rPr>
        <w:sectPr>
          <w:footerReference r:id="rId3" w:type="default"/>
          <w:pgSz w:w="11911" w:h="16838"/>
          <w:pgMar w:top="1582" w:right="1417" w:bottom="1582" w:left="1480" w:header="0" w:footer="1383" w:gutter="0"/>
          <w:cols w:space="0" w:num="1"/>
        </w:sectPr>
      </w:pPr>
    </w:p>
    <w:p w14:paraId="238BC3CA">
      <w:pPr>
        <w:spacing w:before="40"/>
        <w:jc w:val="left"/>
        <w:rPr>
          <w:rFonts w:ascii="黑体"/>
          <w:sz w:val="48"/>
        </w:rPr>
      </w:pPr>
      <w:bookmarkStart w:id="0" w:name="1603附件3.pdf"/>
      <w:bookmarkEnd w:id="0"/>
      <w:r>
        <w:rPr>
          <w:rFonts w:hint="eastAsia" w:ascii="黑体" w:eastAsia="黑体"/>
          <w:sz w:val="28"/>
        </w:rPr>
        <w:t>附表4-1</w:t>
      </w:r>
    </w:p>
    <w:p w14:paraId="055B4B7E">
      <w:pPr>
        <w:pStyle w:val="3"/>
        <w:spacing w:line="240" w:lineRule="auto"/>
        <w:jc w:val="center"/>
        <w:rPr>
          <w:rFonts w:ascii="黑体" w:hAnsi="黑体" w:cs="黑体"/>
        </w:rPr>
        <w:sectPr>
          <w:footerReference r:id="rId4" w:type="default"/>
          <w:pgSz w:w="16838" w:h="11911" w:orient="landscape"/>
          <w:pgMar w:top="1480" w:right="1582" w:bottom="1417" w:left="1582" w:header="0" w:footer="1383" w:gutter="0"/>
          <w:pgNumType w:start="29"/>
          <w:cols w:space="0" w:num="1"/>
        </w:sectPr>
      </w:pPr>
      <w:r>
        <w:rPr>
          <w:rFonts w:hint="eastAsia" w:ascii="黑体" w:hAnsi="黑体" w:cs="黑体"/>
        </w:rPr>
        <w:t>侨联专项业务经费项目绩效目标完成清单</w:t>
      </w:r>
    </w:p>
    <w:p w14:paraId="571382F8">
      <w:pPr>
        <w:pStyle w:val="4"/>
        <w:spacing w:before="5"/>
        <w:rPr>
          <w:rFonts w:ascii="宋体"/>
          <w:b/>
          <w:sz w:val="15"/>
        </w:rPr>
      </w:pPr>
    </w:p>
    <w:tbl>
      <w:tblPr>
        <w:tblStyle w:val="10"/>
        <w:tblW w:w="13485" w:type="dxa"/>
        <w:tblInd w:w="142"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008"/>
        <w:gridCol w:w="5262"/>
        <w:gridCol w:w="5625"/>
        <w:gridCol w:w="1590"/>
      </w:tblGrid>
      <w:tr w14:paraId="09AC8E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5" w:hRule="atLeast"/>
        </w:trPr>
        <w:tc>
          <w:tcPr>
            <w:tcW w:w="1008" w:type="dxa"/>
            <w:vAlign w:val="center"/>
          </w:tcPr>
          <w:p w14:paraId="02FA33EB">
            <w:pPr>
              <w:pStyle w:val="16"/>
              <w:ind w:left="218" w:right="184"/>
              <w:jc w:val="center"/>
              <w:rPr>
                <w:b/>
                <w:sz w:val="22"/>
              </w:rPr>
            </w:pPr>
            <w:r>
              <w:rPr>
                <w:b/>
                <w:sz w:val="22"/>
              </w:rPr>
              <w:t>序号</w:t>
            </w:r>
          </w:p>
        </w:tc>
        <w:tc>
          <w:tcPr>
            <w:tcW w:w="5262" w:type="dxa"/>
            <w:vAlign w:val="center"/>
          </w:tcPr>
          <w:p w14:paraId="3169090A">
            <w:pPr>
              <w:pStyle w:val="16"/>
              <w:ind w:left="2131" w:right="2099"/>
              <w:jc w:val="center"/>
              <w:rPr>
                <w:b/>
                <w:sz w:val="22"/>
              </w:rPr>
            </w:pPr>
            <w:r>
              <w:rPr>
                <w:b/>
                <w:sz w:val="22"/>
              </w:rPr>
              <w:t>绩效目标设定情况</w:t>
            </w:r>
          </w:p>
        </w:tc>
        <w:tc>
          <w:tcPr>
            <w:tcW w:w="5625" w:type="dxa"/>
            <w:vAlign w:val="center"/>
          </w:tcPr>
          <w:p w14:paraId="5D7399A7">
            <w:pPr>
              <w:pStyle w:val="16"/>
              <w:ind w:left="2208" w:right="2176"/>
              <w:jc w:val="center"/>
              <w:rPr>
                <w:b/>
                <w:sz w:val="22"/>
              </w:rPr>
            </w:pPr>
            <w:r>
              <w:rPr>
                <w:b/>
                <w:sz w:val="22"/>
              </w:rPr>
              <w:t>绩效目标完成情况</w:t>
            </w:r>
          </w:p>
        </w:tc>
        <w:tc>
          <w:tcPr>
            <w:tcW w:w="1590" w:type="dxa"/>
            <w:vAlign w:val="center"/>
          </w:tcPr>
          <w:p w14:paraId="11868FB0">
            <w:pPr>
              <w:pStyle w:val="16"/>
              <w:spacing w:before="6"/>
              <w:jc w:val="center"/>
              <w:rPr>
                <w:b/>
                <w:sz w:val="20"/>
              </w:rPr>
            </w:pPr>
          </w:p>
          <w:p w14:paraId="5C94A1F4">
            <w:pPr>
              <w:pStyle w:val="16"/>
              <w:ind w:left="406"/>
              <w:jc w:val="center"/>
              <w:rPr>
                <w:b/>
                <w:sz w:val="22"/>
              </w:rPr>
            </w:pPr>
            <w:r>
              <w:rPr>
                <w:b/>
                <w:sz w:val="22"/>
              </w:rPr>
              <w:t>备注</w:t>
            </w:r>
          </w:p>
        </w:tc>
      </w:tr>
      <w:tr w14:paraId="3259373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39" w:hRule="atLeast"/>
        </w:trPr>
        <w:tc>
          <w:tcPr>
            <w:tcW w:w="1008" w:type="dxa"/>
            <w:vAlign w:val="center"/>
          </w:tcPr>
          <w:p w14:paraId="2EDBF775">
            <w:pPr>
              <w:pStyle w:val="16"/>
              <w:ind w:left="220" w:right="184"/>
              <w:jc w:val="center"/>
              <w:rPr>
                <w:b/>
                <w:sz w:val="18"/>
              </w:rPr>
            </w:pPr>
            <w:r>
              <w:rPr>
                <w:b/>
                <w:sz w:val="18"/>
              </w:rPr>
              <w:t>（一）</w:t>
            </w:r>
          </w:p>
        </w:tc>
        <w:tc>
          <w:tcPr>
            <w:tcW w:w="5262" w:type="dxa"/>
            <w:vAlign w:val="center"/>
          </w:tcPr>
          <w:p w14:paraId="6377F005">
            <w:pPr>
              <w:pStyle w:val="16"/>
              <w:ind w:left="37"/>
              <w:jc w:val="left"/>
              <w:rPr>
                <w:sz w:val="18"/>
              </w:rPr>
            </w:pPr>
            <w:r>
              <w:rPr>
                <w:b/>
                <w:sz w:val="18"/>
              </w:rPr>
              <w:t>总体目标任务：</w:t>
            </w:r>
            <w:r>
              <w:rPr>
                <w:rFonts w:hint="eastAsia"/>
                <w:sz w:val="18"/>
              </w:rPr>
              <w:t>服务经济发展、依法维护侨益、拓展海外联谊、积极参政议政、弘扬中华文化、参与社会建设。</w:t>
            </w:r>
          </w:p>
        </w:tc>
        <w:tc>
          <w:tcPr>
            <w:tcW w:w="5625" w:type="dxa"/>
            <w:vAlign w:val="center"/>
          </w:tcPr>
          <w:p w14:paraId="4F981592">
            <w:pPr>
              <w:pStyle w:val="16"/>
              <w:ind w:left="39"/>
              <w:jc w:val="left"/>
              <w:rPr>
                <w:b/>
                <w:sz w:val="18"/>
              </w:rPr>
            </w:pPr>
            <w:r>
              <w:rPr>
                <w:b/>
                <w:sz w:val="18"/>
              </w:rPr>
              <w:t>总体目标完成情况：</w:t>
            </w:r>
            <w:r>
              <w:rPr>
                <w:rFonts w:hint="eastAsia" w:ascii="宋体" w:hAnsi="宋体" w:eastAsia="宋体" w:cs="宋体"/>
                <w:i w:val="0"/>
                <w:iCs w:val="0"/>
                <w:color w:val="000000"/>
                <w:kern w:val="0"/>
                <w:sz w:val="18"/>
                <w:szCs w:val="18"/>
                <w:u w:val="none"/>
                <w:lang w:val="en-US" w:eastAsia="zh-CN" w:bidi="ar"/>
              </w:rPr>
              <w:t>凝聚侨心，坚定正确政治方向；发挥侨力，服务中心大局；汇聚侨智，积极建言献策；维护侨益，践行为侨服务宗旨；夯实基础，健全工作体系。</w:t>
            </w:r>
          </w:p>
        </w:tc>
        <w:tc>
          <w:tcPr>
            <w:tcW w:w="1590" w:type="dxa"/>
            <w:vAlign w:val="center"/>
          </w:tcPr>
          <w:p w14:paraId="07DDEEA5">
            <w:pPr>
              <w:pStyle w:val="16"/>
              <w:jc w:val="center"/>
              <w:rPr>
                <w:rFonts w:ascii="Times New Roman"/>
                <w:sz w:val="18"/>
              </w:rPr>
            </w:pPr>
          </w:p>
        </w:tc>
      </w:tr>
      <w:tr w14:paraId="0E1210F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exact"/>
        </w:trPr>
        <w:tc>
          <w:tcPr>
            <w:tcW w:w="1008" w:type="dxa"/>
            <w:vAlign w:val="center"/>
          </w:tcPr>
          <w:p w14:paraId="07A15682">
            <w:pPr>
              <w:pStyle w:val="16"/>
              <w:ind w:left="31"/>
              <w:jc w:val="center"/>
              <w:rPr>
                <w:b/>
                <w:sz w:val="18"/>
              </w:rPr>
            </w:pPr>
            <w:r>
              <w:rPr>
                <w:b/>
                <w:w w:val="99"/>
                <w:sz w:val="18"/>
              </w:rPr>
              <w:t>1</w:t>
            </w:r>
          </w:p>
        </w:tc>
        <w:tc>
          <w:tcPr>
            <w:tcW w:w="5262" w:type="dxa"/>
            <w:vAlign w:val="center"/>
          </w:tcPr>
          <w:p w14:paraId="3BA8BF1E">
            <w:pPr>
              <w:jc w:val="center"/>
              <w:rPr>
                <w:rFonts w:ascii="宋体" w:hAnsi="宋体" w:cs="宋体"/>
                <w:color w:val="000000"/>
                <w:sz w:val="18"/>
                <w:szCs w:val="18"/>
              </w:rPr>
            </w:pPr>
            <w:r>
              <w:rPr>
                <w:rStyle w:val="21"/>
                <w:rFonts w:hint="default"/>
              </w:rPr>
              <w:t>围绕侨联六大职能开展工作</w:t>
            </w:r>
          </w:p>
        </w:tc>
        <w:tc>
          <w:tcPr>
            <w:tcW w:w="5625" w:type="dxa"/>
            <w:vAlign w:val="center"/>
          </w:tcPr>
          <w:p w14:paraId="277AA28F">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完成</w:t>
            </w:r>
          </w:p>
        </w:tc>
        <w:tc>
          <w:tcPr>
            <w:tcW w:w="1590" w:type="dxa"/>
            <w:vAlign w:val="center"/>
          </w:tcPr>
          <w:p w14:paraId="456C29E5">
            <w:pPr>
              <w:pStyle w:val="16"/>
              <w:jc w:val="center"/>
              <w:rPr>
                <w:rFonts w:ascii="Times New Roman"/>
                <w:sz w:val="18"/>
              </w:rPr>
            </w:pPr>
          </w:p>
        </w:tc>
      </w:tr>
      <w:tr w14:paraId="3BFE931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exact"/>
        </w:trPr>
        <w:tc>
          <w:tcPr>
            <w:tcW w:w="1008" w:type="dxa"/>
            <w:vAlign w:val="center"/>
          </w:tcPr>
          <w:p w14:paraId="5AFE517B">
            <w:pPr>
              <w:pStyle w:val="16"/>
              <w:ind w:left="31"/>
              <w:jc w:val="center"/>
              <w:rPr>
                <w:b/>
                <w:sz w:val="18"/>
              </w:rPr>
            </w:pPr>
            <w:r>
              <w:rPr>
                <w:b/>
                <w:w w:val="99"/>
                <w:sz w:val="18"/>
              </w:rPr>
              <w:t>2</w:t>
            </w:r>
          </w:p>
        </w:tc>
        <w:tc>
          <w:tcPr>
            <w:tcW w:w="5262" w:type="dxa"/>
            <w:vAlign w:val="center"/>
          </w:tcPr>
          <w:p w14:paraId="2A30D0F9">
            <w:pPr>
              <w:jc w:val="center"/>
              <w:rPr>
                <w:rFonts w:ascii="宋体" w:hAnsi="宋体" w:cs="宋体"/>
                <w:color w:val="000000"/>
                <w:sz w:val="18"/>
                <w:szCs w:val="18"/>
              </w:rPr>
            </w:pPr>
            <w:r>
              <w:rPr>
                <w:rFonts w:hint="eastAsia"/>
                <w:color w:val="000000"/>
                <w:sz w:val="18"/>
                <w:szCs w:val="18"/>
              </w:rPr>
              <w:t>经费使用合规率</w:t>
            </w:r>
          </w:p>
        </w:tc>
        <w:tc>
          <w:tcPr>
            <w:tcW w:w="5625" w:type="dxa"/>
            <w:vAlign w:val="center"/>
          </w:tcPr>
          <w:p w14:paraId="5DB6FCB5">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w:t>
            </w:r>
          </w:p>
        </w:tc>
        <w:tc>
          <w:tcPr>
            <w:tcW w:w="1590" w:type="dxa"/>
            <w:vAlign w:val="center"/>
          </w:tcPr>
          <w:p w14:paraId="5A56270F">
            <w:pPr>
              <w:pStyle w:val="16"/>
              <w:jc w:val="center"/>
              <w:rPr>
                <w:rFonts w:ascii="Times New Roman"/>
                <w:sz w:val="18"/>
              </w:rPr>
            </w:pPr>
          </w:p>
        </w:tc>
      </w:tr>
      <w:tr w14:paraId="5173EA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exact"/>
        </w:trPr>
        <w:tc>
          <w:tcPr>
            <w:tcW w:w="1008" w:type="dxa"/>
            <w:vAlign w:val="center"/>
          </w:tcPr>
          <w:p w14:paraId="5D414604">
            <w:pPr>
              <w:pStyle w:val="16"/>
              <w:ind w:left="31"/>
              <w:jc w:val="center"/>
              <w:rPr>
                <w:b/>
                <w:sz w:val="18"/>
              </w:rPr>
            </w:pPr>
            <w:r>
              <w:rPr>
                <w:b/>
                <w:w w:val="99"/>
                <w:sz w:val="18"/>
              </w:rPr>
              <w:t>3</w:t>
            </w:r>
          </w:p>
        </w:tc>
        <w:tc>
          <w:tcPr>
            <w:tcW w:w="5262" w:type="dxa"/>
            <w:vAlign w:val="center"/>
          </w:tcPr>
          <w:p w14:paraId="1FD86B09">
            <w:pPr>
              <w:jc w:val="center"/>
              <w:rPr>
                <w:rFonts w:ascii="宋体" w:hAnsi="宋体" w:cs="宋体"/>
                <w:color w:val="000000"/>
                <w:sz w:val="18"/>
                <w:szCs w:val="18"/>
              </w:rPr>
            </w:pPr>
            <w:r>
              <w:rPr>
                <w:rStyle w:val="21"/>
                <w:rFonts w:hint="default"/>
              </w:rPr>
              <w:t>资金是否及时到位</w:t>
            </w:r>
          </w:p>
        </w:tc>
        <w:tc>
          <w:tcPr>
            <w:tcW w:w="5625" w:type="dxa"/>
            <w:vAlign w:val="center"/>
          </w:tcPr>
          <w:p w14:paraId="50D1D965">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w:t>
            </w:r>
          </w:p>
        </w:tc>
        <w:tc>
          <w:tcPr>
            <w:tcW w:w="1590" w:type="dxa"/>
            <w:vAlign w:val="center"/>
          </w:tcPr>
          <w:p w14:paraId="2E549377">
            <w:pPr>
              <w:pStyle w:val="16"/>
              <w:jc w:val="center"/>
              <w:rPr>
                <w:rFonts w:ascii="Times New Roman"/>
                <w:sz w:val="18"/>
              </w:rPr>
            </w:pPr>
          </w:p>
        </w:tc>
      </w:tr>
      <w:tr w14:paraId="5839F2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trPr>
        <w:tc>
          <w:tcPr>
            <w:tcW w:w="1008" w:type="dxa"/>
            <w:vAlign w:val="center"/>
          </w:tcPr>
          <w:p w14:paraId="2D0321F9">
            <w:pPr>
              <w:pStyle w:val="16"/>
              <w:spacing w:before="1"/>
              <w:ind w:left="35"/>
              <w:jc w:val="center"/>
              <w:rPr>
                <w:b/>
                <w:sz w:val="18"/>
              </w:rPr>
            </w:pPr>
            <w:r>
              <w:rPr>
                <w:rFonts w:hint="eastAsia"/>
                <w:b/>
                <w:w w:val="99"/>
                <w:sz w:val="18"/>
              </w:rPr>
              <w:t>4</w:t>
            </w:r>
          </w:p>
        </w:tc>
        <w:tc>
          <w:tcPr>
            <w:tcW w:w="5262" w:type="dxa"/>
            <w:vAlign w:val="center"/>
          </w:tcPr>
          <w:p w14:paraId="37E4CF5B">
            <w:pPr>
              <w:jc w:val="center"/>
              <w:rPr>
                <w:rFonts w:ascii="宋体" w:hAnsi="宋体" w:cs="宋体"/>
                <w:color w:val="000000"/>
                <w:sz w:val="18"/>
                <w:szCs w:val="18"/>
              </w:rPr>
            </w:pPr>
            <w:r>
              <w:rPr>
                <w:rFonts w:hint="eastAsia"/>
                <w:color w:val="000000"/>
                <w:sz w:val="18"/>
                <w:szCs w:val="18"/>
              </w:rPr>
              <w:t>项目成本</w:t>
            </w:r>
          </w:p>
        </w:tc>
        <w:tc>
          <w:tcPr>
            <w:tcW w:w="5625" w:type="dxa"/>
            <w:vAlign w:val="center"/>
          </w:tcPr>
          <w:p w14:paraId="612B6F70">
            <w:pPr>
              <w:jc w:val="center"/>
              <w:rPr>
                <w:rFonts w:hint="default" w:cs="宋体"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10.46</w:t>
            </w:r>
          </w:p>
        </w:tc>
        <w:tc>
          <w:tcPr>
            <w:tcW w:w="1590" w:type="dxa"/>
            <w:vAlign w:val="center"/>
          </w:tcPr>
          <w:p w14:paraId="6420A55C">
            <w:pPr>
              <w:pStyle w:val="16"/>
              <w:jc w:val="left"/>
              <w:rPr>
                <w:rFonts w:ascii="Times New Roman"/>
                <w:sz w:val="18"/>
              </w:rPr>
            </w:pPr>
          </w:p>
        </w:tc>
      </w:tr>
      <w:tr w14:paraId="73104B6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trPr>
        <w:tc>
          <w:tcPr>
            <w:tcW w:w="1008" w:type="dxa"/>
            <w:vAlign w:val="center"/>
          </w:tcPr>
          <w:p w14:paraId="4DE036C6">
            <w:pPr>
              <w:pStyle w:val="16"/>
              <w:spacing w:before="1"/>
              <w:ind w:left="35"/>
              <w:jc w:val="center"/>
              <w:rPr>
                <w:b/>
                <w:w w:val="99"/>
                <w:sz w:val="18"/>
              </w:rPr>
            </w:pPr>
            <w:r>
              <w:rPr>
                <w:rFonts w:hint="eastAsia"/>
                <w:b/>
                <w:w w:val="99"/>
                <w:sz w:val="18"/>
              </w:rPr>
              <w:t>5</w:t>
            </w:r>
          </w:p>
        </w:tc>
        <w:tc>
          <w:tcPr>
            <w:tcW w:w="5262" w:type="dxa"/>
            <w:vAlign w:val="center"/>
          </w:tcPr>
          <w:p w14:paraId="29DE7E8D">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社会效益影响度</w:t>
            </w:r>
          </w:p>
        </w:tc>
        <w:tc>
          <w:tcPr>
            <w:tcW w:w="5625" w:type="dxa"/>
            <w:vAlign w:val="center"/>
          </w:tcPr>
          <w:p w14:paraId="4D398780">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w:t>
            </w:r>
          </w:p>
        </w:tc>
        <w:tc>
          <w:tcPr>
            <w:tcW w:w="1590" w:type="dxa"/>
            <w:vAlign w:val="center"/>
          </w:tcPr>
          <w:p w14:paraId="2CBF78A2">
            <w:pPr>
              <w:pStyle w:val="16"/>
              <w:jc w:val="center"/>
              <w:rPr>
                <w:rFonts w:ascii="Times New Roman"/>
                <w:sz w:val="18"/>
              </w:rPr>
            </w:pPr>
          </w:p>
        </w:tc>
      </w:tr>
      <w:tr w14:paraId="5D847AD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4" w:hRule="atLeast"/>
        </w:trPr>
        <w:tc>
          <w:tcPr>
            <w:tcW w:w="1008" w:type="dxa"/>
            <w:vAlign w:val="center"/>
          </w:tcPr>
          <w:p w14:paraId="43F906BB">
            <w:pPr>
              <w:pStyle w:val="16"/>
              <w:spacing w:before="1"/>
              <w:ind w:left="35"/>
              <w:jc w:val="center"/>
              <w:rPr>
                <w:b/>
                <w:w w:val="99"/>
                <w:sz w:val="18"/>
              </w:rPr>
            </w:pPr>
            <w:r>
              <w:rPr>
                <w:rFonts w:hint="eastAsia"/>
                <w:b/>
                <w:w w:val="99"/>
                <w:sz w:val="18"/>
              </w:rPr>
              <w:t>6</w:t>
            </w:r>
          </w:p>
        </w:tc>
        <w:tc>
          <w:tcPr>
            <w:tcW w:w="5262" w:type="dxa"/>
            <w:vAlign w:val="center"/>
          </w:tcPr>
          <w:p w14:paraId="6E16FA5C">
            <w:pPr>
              <w:jc w:val="cente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服务对象满意度</w:t>
            </w:r>
          </w:p>
        </w:tc>
        <w:tc>
          <w:tcPr>
            <w:tcW w:w="5625" w:type="dxa"/>
            <w:vAlign w:val="center"/>
          </w:tcPr>
          <w:p w14:paraId="5FDDFAAC">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w:t>
            </w:r>
          </w:p>
        </w:tc>
        <w:tc>
          <w:tcPr>
            <w:tcW w:w="1590" w:type="dxa"/>
            <w:vAlign w:val="center"/>
          </w:tcPr>
          <w:p w14:paraId="7AFE71E8">
            <w:pPr>
              <w:pStyle w:val="16"/>
              <w:jc w:val="center"/>
              <w:rPr>
                <w:rFonts w:ascii="Times New Roman"/>
                <w:sz w:val="18"/>
              </w:rPr>
            </w:pPr>
          </w:p>
        </w:tc>
      </w:tr>
      <w:tr w14:paraId="524CC1D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969" w:hRule="atLeast"/>
        </w:trPr>
        <w:tc>
          <w:tcPr>
            <w:tcW w:w="1008" w:type="dxa"/>
            <w:vAlign w:val="center"/>
          </w:tcPr>
          <w:p w14:paraId="5744BEA0">
            <w:pPr>
              <w:pStyle w:val="16"/>
              <w:spacing w:before="1"/>
              <w:ind w:left="220" w:right="184"/>
              <w:jc w:val="center"/>
              <w:rPr>
                <w:b/>
                <w:sz w:val="18"/>
              </w:rPr>
            </w:pPr>
            <w:r>
              <w:rPr>
                <w:b/>
                <w:sz w:val="18"/>
              </w:rPr>
              <w:t>（二）</w:t>
            </w:r>
          </w:p>
        </w:tc>
        <w:tc>
          <w:tcPr>
            <w:tcW w:w="5262" w:type="dxa"/>
            <w:vAlign w:val="center"/>
          </w:tcPr>
          <w:p w14:paraId="332A8058">
            <w:pPr>
              <w:pStyle w:val="16"/>
              <w:spacing w:before="1"/>
              <w:ind w:left="37"/>
              <w:jc w:val="left"/>
              <w:rPr>
                <w:sz w:val="18"/>
              </w:rPr>
            </w:pPr>
            <w:r>
              <w:rPr>
                <w:b/>
                <w:sz w:val="18"/>
              </w:rPr>
              <w:t>年度绩效目标：</w:t>
            </w:r>
            <w:r>
              <w:rPr>
                <w:rFonts w:hint="eastAsia"/>
                <w:sz w:val="18"/>
              </w:rPr>
              <w:t>服务经济发展、依法维护侨益、拓展海外联谊、积极参政议政、弘扬中华文化、参与社会建设。</w:t>
            </w:r>
          </w:p>
        </w:tc>
        <w:tc>
          <w:tcPr>
            <w:tcW w:w="5625" w:type="dxa"/>
            <w:vAlign w:val="center"/>
          </w:tcPr>
          <w:p w14:paraId="7118A7F0">
            <w:pPr>
              <w:pStyle w:val="16"/>
              <w:spacing w:before="1"/>
              <w:ind w:left="39"/>
              <w:jc w:val="left"/>
              <w:rPr>
                <w:rFonts w:hint="eastAsia" w:eastAsia="宋体"/>
                <w:b/>
                <w:sz w:val="18"/>
                <w:lang w:val="en-US" w:eastAsia="zh-CN"/>
              </w:rPr>
            </w:pPr>
            <w:r>
              <w:rPr>
                <w:b/>
                <w:sz w:val="18"/>
              </w:rPr>
              <w:t>年度绩效目标完成情况：</w:t>
            </w:r>
            <w:r>
              <w:rPr>
                <w:rFonts w:hint="eastAsia" w:ascii="宋体" w:hAnsi="宋体" w:eastAsia="宋体" w:cs="宋体"/>
                <w:i w:val="0"/>
                <w:iCs w:val="0"/>
                <w:color w:val="000000"/>
                <w:kern w:val="0"/>
                <w:sz w:val="18"/>
                <w:szCs w:val="18"/>
                <w:u w:val="none"/>
                <w:lang w:val="en-US" w:eastAsia="zh-CN" w:bidi="ar"/>
              </w:rPr>
              <w:t>凝聚侨心，坚定正确政治方向；发挥侨力，服务中心大局；汇聚侨智，积极建言献策；维护侨益，践行为侨服务宗旨；夯实基础，健全工作体系。</w:t>
            </w:r>
          </w:p>
        </w:tc>
        <w:tc>
          <w:tcPr>
            <w:tcW w:w="1590" w:type="dxa"/>
            <w:vAlign w:val="center"/>
          </w:tcPr>
          <w:p w14:paraId="6081CC5D">
            <w:pPr>
              <w:pStyle w:val="16"/>
              <w:jc w:val="center"/>
              <w:rPr>
                <w:rFonts w:ascii="Times New Roman"/>
                <w:sz w:val="18"/>
              </w:rPr>
            </w:pPr>
          </w:p>
        </w:tc>
      </w:tr>
      <w:tr w14:paraId="3C6697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exact"/>
        </w:trPr>
        <w:tc>
          <w:tcPr>
            <w:tcW w:w="1008" w:type="dxa"/>
            <w:vAlign w:val="center"/>
          </w:tcPr>
          <w:p w14:paraId="7B89038E">
            <w:pPr>
              <w:pStyle w:val="16"/>
              <w:ind w:left="31"/>
              <w:jc w:val="center"/>
              <w:rPr>
                <w:b/>
                <w:sz w:val="18"/>
              </w:rPr>
            </w:pPr>
            <w:r>
              <w:rPr>
                <w:b/>
                <w:w w:val="99"/>
                <w:sz w:val="18"/>
              </w:rPr>
              <w:t>1</w:t>
            </w:r>
          </w:p>
        </w:tc>
        <w:tc>
          <w:tcPr>
            <w:tcW w:w="5262" w:type="dxa"/>
            <w:vAlign w:val="center"/>
          </w:tcPr>
          <w:p w14:paraId="0EAA7146">
            <w:pPr>
              <w:jc w:val="center"/>
              <w:rPr>
                <w:rFonts w:ascii="宋体" w:hAnsi="宋体" w:cs="宋体"/>
                <w:color w:val="000000"/>
                <w:sz w:val="18"/>
                <w:szCs w:val="18"/>
              </w:rPr>
            </w:pPr>
            <w:r>
              <w:rPr>
                <w:rStyle w:val="21"/>
                <w:rFonts w:hint="default"/>
              </w:rPr>
              <w:t>围绕侨联六大职能开展工作</w:t>
            </w:r>
          </w:p>
        </w:tc>
        <w:tc>
          <w:tcPr>
            <w:tcW w:w="5625" w:type="dxa"/>
            <w:vAlign w:val="center"/>
          </w:tcPr>
          <w:p w14:paraId="453D5DAF">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完成</w:t>
            </w:r>
          </w:p>
        </w:tc>
        <w:tc>
          <w:tcPr>
            <w:tcW w:w="1590" w:type="dxa"/>
            <w:vAlign w:val="center"/>
          </w:tcPr>
          <w:p w14:paraId="73864253">
            <w:pPr>
              <w:pStyle w:val="16"/>
              <w:jc w:val="center"/>
              <w:rPr>
                <w:rFonts w:ascii="Times New Roman"/>
                <w:sz w:val="18"/>
              </w:rPr>
            </w:pPr>
          </w:p>
        </w:tc>
      </w:tr>
      <w:tr w14:paraId="723664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exact"/>
        </w:trPr>
        <w:tc>
          <w:tcPr>
            <w:tcW w:w="1008" w:type="dxa"/>
            <w:vAlign w:val="center"/>
          </w:tcPr>
          <w:p w14:paraId="036D57D2">
            <w:pPr>
              <w:pStyle w:val="16"/>
              <w:ind w:left="31"/>
              <w:jc w:val="center"/>
              <w:rPr>
                <w:b/>
                <w:sz w:val="18"/>
              </w:rPr>
            </w:pPr>
            <w:r>
              <w:rPr>
                <w:b/>
                <w:w w:val="99"/>
                <w:sz w:val="18"/>
              </w:rPr>
              <w:t>2</w:t>
            </w:r>
          </w:p>
        </w:tc>
        <w:tc>
          <w:tcPr>
            <w:tcW w:w="5262" w:type="dxa"/>
            <w:vAlign w:val="center"/>
          </w:tcPr>
          <w:p w14:paraId="3275A845">
            <w:pPr>
              <w:jc w:val="center"/>
              <w:rPr>
                <w:rFonts w:ascii="宋体" w:hAnsi="宋体" w:cs="宋体"/>
                <w:color w:val="000000"/>
                <w:sz w:val="18"/>
                <w:szCs w:val="18"/>
              </w:rPr>
            </w:pPr>
            <w:r>
              <w:rPr>
                <w:rFonts w:hint="eastAsia"/>
                <w:color w:val="000000"/>
                <w:sz w:val="18"/>
                <w:szCs w:val="18"/>
              </w:rPr>
              <w:t>经费使用合规率</w:t>
            </w:r>
          </w:p>
        </w:tc>
        <w:tc>
          <w:tcPr>
            <w:tcW w:w="5625" w:type="dxa"/>
            <w:vAlign w:val="center"/>
          </w:tcPr>
          <w:p w14:paraId="2C38F145">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w:t>
            </w:r>
          </w:p>
        </w:tc>
        <w:tc>
          <w:tcPr>
            <w:tcW w:w="1590" w:type="dxa"/>
            <w:vAlign w:val="center"/>
          </w:tcPr>
          <w:p w14:paraId="7C997523">
            <w:pPr>
              <w:pStyle w:val="16"/>
              <w:jc w:val="center"/>
              <w:rPr>
                <w:rFonts w:ascii="Times New Roman"/>
                <w:sz w:val="18"/>
              </w:rPr>
            </w:pPr>
          </w:p>
        </w:tc>
      </w:tr>
      <w:tr w14:paraId="50161D0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exact"/>
        </w:trPr>
        <w:tc>
          <w:tcPr>
            <w:tcW w:w="1008" w:type="dxa"/>
            <w:vAlign w:val="center"/>
          </w:tcPr>
          <w:p w14:paraId="79484AC6">
            <w:pPr>
              <w:pStyle w:val="16"/>
              <w:ind w:left="31"/>
              <w:jc w:val="center"/>
              <w:rPr>
                <w:b/>
                <w:sz w:val="18"/>
              </w:rPr>
            </w:pPr>
            <w:r>
              <w:rPr>
                <w:b/>
                <w:w w:val="99"/>
                <w:sz w:val="18"/>
              </w:rPr>
              <w:t>3</w:t>
            </w:r>
          </w:p>
        </w:tc>
        <w:tc>
          <w:tcPr>
            <w:tcW w:w="5262" w:type="dxa"/>
            <w:vAlign w:val="center"/>
          </w:tcPr>
          <w:p w14:paraId="54C1687D">
            <w:pPr>
              <w:jc w:val="center"/>
              <w:rPr>
                <w:rFonts w:ascii="宋体" w:hAnsi="宋体" w:cs="宋体"/>
                <w:color w:val="000000"/>
                <w:sz w:val="18"/>
                <w:szCs w:val="18"/>
              </w:rPr>
            </w:pPr>
            <w:r>
              <w:rPr>
                <w:rStyle w:val="21"/>
                <w:rFonts w:hint="default"/>
              </w:rPr>
              <w:t>资金是否及时到位</w:t>
            </w:r>
          </w:p>
        </w:tc>
        <w:tc>
          <w:tcPr>
            <w:tcW w:w="5625" w:type="dxa"/>
            <w:vAlign w:val="center"/>
          </w:tcPr>
          <w:p w14:paraId="2E80BF2B">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w:t>
            </w:r>
          </w:p>
        </w:tc>
        <w:tc>
          <w:tcPr>
            <w:tcW w:w="1590" w:type="dxa"/>
            <w:vAlign w:val="center"/>
          </w:tcPr>
          <w:p w14:paraId="4178C34F">
            <w:pPr>
              <w:pStyle w:val="16"/>
              <w:jc w:val="center"/>
              <w:rPr>
                <w:rFonts w:ascii="Times New Roman"/>
                <w:sz w:val="18"/>
              </w:rPr>
            </w:pPr>
          </w:p>
        </w:tc>
      </w:tr>
      <w:tr w14:paraId="6602A0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62" w:hRule="atLeast"/>
        </w:trPr>
        <w:tc>
          <w:tcPr>
            <w:tcW w:w="1008" w:type="dxa"/>
            <w:vAlign w:val="center"/>
          </w:tcPr>
          <w:p w14:paraId="6AB8B4FF">
            <w:pPr>
              <w:pStyle w:val="16"/>
              <w:spacing w:before="1"/>
              <w:ind w:left="35"/>
              <w:jc w:val="center"/>
              <w:rPr>
                <w:b/>
                <w:sz w:val="18"/>
              </w:rPr>
            </w:pPr>
            <w:r>
              <w:rPr>
                <w:rFonts w:hint="eastAsia"/>
                <w:b/>
                <w:w w:val="99"/>
                <w:sz w:val="18"/>
              </w:rPr>
              <w:t>4</w:t>
            </w:r>
          </w:p>
        </w:tc>
        <w:tc>
          <w:tcPr>
            <w:tcW w:w="5262" w:type="dxa"/>
            <w:vAlign w:val="center"/>
          </w:tcPr>
          <w:p w14:paraId="7DAEAB86">
            <w:pPr>
              <w:jc w:val="center"/>
              <w:rPr>
                <w:rFonts w:ascii="宋体" w:hAnsi="宋体" w:cs="宋体"/>
                <w:color w:val="000000"/>
                <w:sz w:val="18"/>
                <w:szCs w:val="18"/>
              </w:rPr>
            </w:pPr>
            <w:r>
              <w:rPr>
                <w:rFonts w:hint="eastAsia"/>
                <w:color w:val="000000"/>
                <w:sz w:val="18"/>
                <w:szCs w:val="18"/>
              </w:rPr>
              <w:t>项目成本</w:t>
            </w:r>
          </w:p>
        </w:tc>
        <w:tc>
          <w:tcPr>
            <w:tcW w:w="5625" w:type="dxa"/>
            <w:vAlign w:val="center"/>
          </w:tcPr>
          <w:p w14:paraId="1764EFCF">
            <w:pPr>
              <w:jc w:val="center"/>
              <w:rPr>
                <w:rFonts w:hint="default" w:cs="宋体"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10.46</w:t>
            </w:r>
          </w:p>
        </w:tc>
        <w:tc>
          <w:tcPr>
            <w:tcW w:w="1590" w:type="dxa"/>
            <w:vAlign w:val="center"/>
          </w:tcPr>
          <w:p w14:paraId="66C5134B">
            <w:pPr>
              <w:pStyle w:val="16"/>
              <w:jc w:val="left"/>
              <w:rPr>
                <w:rFonts w:ascii="Times New Roman"/>
                <w:sz w:val="18"/>
              </w:rPr>
            </w:pPr>
          </w:p>
        </w:tc>
      </w:tr>
      <w:tr w14:paraId="5E3DC54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exact"/>
        </w:trPr>
        <w:tc>
          <w:tcPr>
            <w:tcW w:w="1008" w:type="dxa"/>
            <w:vAlign w:val="center"/>
          </w:tcPr>
          <w:p w14:paraId="7F93D9D3">
            <w:pPr>
              <w:pStyle w:val="16"/>
              <w:spacing w:before="1"/>
              <w:ind w:left="35"/>
              <w:jc w:val="center"/>
              <w:rPr>
                <w:b/>
                <w:w w:val="99"/>
                <w:sz w:val="18"/>
              </w:rPr>
            </w:pPr>
            <w:r>
              <w:rPr>
                <w:rFonts w:hint="eastAsia"/>
                <w:b/>
                <w:w w:val="99"/>
                <w:sz w:val="18"/>
              </w:rPr>
              <w:t>5</w:t>
            </w:r>
          </w:p>
        </w:tc>
        <w:tc>
          <w:tcPr>
            <w:tcW w:w="5262" w:type="dxa"/>
            <w:vAlign w:val="center"/>
          </w:tcPr>
          <w:p w14:paraId="558D7733">
            <w:pPr>
              <w:jc w:val="center"/>
              <w:rPr>
                <w:color w:val="000000"/>
                <w:sz w:val="18"/>
                <w:szCs w:val="18"/>
              </w:rPr>
            </w:pPr>
            <w:r>
              <w:rPr>
                <w:rFonts w:hint="eastAsia"/>
                <w:color w:val="000000"/>
                <w:sz w:val="18"/>
                <w:szCs w:val="18"/>
              </w:rPr>
              <w:t>社会效益影响度</w:t>
            </w:r>
          </w:p>
        </w:tc>
        <w:tc>
          <w:tcPr>
            <w:tcW w:w="5625" w:type="dxa"/>
            <w:vAlign w:val="center"/>
          </w:tcPr>
          <w:p w14:paraId="4284973D">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lang w:val="en-US" w:eastAsia="zh-CN"/>
              </w:rPr>
              <w:t>100</w:t>
            </w:r>
            <w:r>
              <w:rPr>
                <w:rFonts w:hint="eastAsia" w:asciiTheme="minorEastAsia" w:hAnsiTheme="minorEastAsia" w:eastAsiaTheme="minorEastAsia"/>
                <w:color w:val="000000"/>
                <w:sz w:val="18"/>
                <w:szCs w:val="18"/>
              </w:rPr>
              <w:t>%</w:t>
            </w:r>
          </w:p>
        </w:tc>
        <w:tc>
          <w:tcPr>
            <w:tcW w:w="1590" w:type="dxa"/>
            <w:vAlign w:val="center"/>
          </w:tcPr>
          <w:p w14:paraId="037F71F4">
            <w:pPr>
              <w:pStyle w:val="16"/>
              <w:jc w:val="center"/>
              <w:rPr>
                <w:rFonts w:ascii="Times New Roman"/>
                <w:sz w:val="18"/>
              </w:rPr>
            </w:pPr>
          </w:p>
        </w:tc>
      </w:tr>
      <w:tr w14:paraId="7CE70ED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00" w:hRule="exact"/>
        </w:trPr>
        <w:tc>
          <w:tcPr>
            <w:tcW w:w="1008" w:type="dxa"/>
            <w:vAlign w:val="center"/>
          </w:tcPr>
          <w:p w14:paraId="0EEEBC5D">
            <w:pPr>
              <w:pStyle w:val="16"/>
              <w:spacing w:before="1"/>
              <w:ind w:left="35"/>
              <w:jc w:val="center"/>
              <w:rPr>
                <w:b/>
                <w:w w:val="99"/>
                <w:sz w:val="18"/>
              </w:rPr>
            </w:pPr>
            <w:r>
              <w:rPr>
                <w:rFonts w:hint="eastAsia"/>
                <w:b/>
                <w:w w:val="99"/>
                <w:sz w:val="18"/>
              </w:rPr>
              <w:t>6</w:t>
            </w:r>
          </w:p>
        </w:tc>
        <w:tc>
          <w:tcPr>
            <w:tcW w:w="5262" w:type="dxa"/>
            <w:vAlign w:val="center"/>
          </w:tcPr>
          <w:p w14:paraId="15F8AFC5">
            <w:pPr>
              <w:jc w:val="center"/>
              <w:rPr>
                <w:color w:val="000000"/>
                <w:sz w:val="18"/>
                <w:szCs w:val="18"/>
              </w:rPr>
            </w:pPr>
            <w:r>
              <w:rPr>
                <w:rFonts w:hint="eastAsia"/>
                <w:color w:val="000000"/>
                <w:sz w:val="18"/>
                <w:szCs w:val="18"/>
              </w:rPr>
              <w:t>服务对象满意度</w:t>
            </w:r>
          </w:p>
        </w:tc>
        <w:tc>
          <w:tcPr>
            <w:tcW w:w="5625" w:type="dxa"/>
            <w:vAlign w:val="center"/>
          </w:tcPr>
          <w:p w14:paraId="6109BDDA">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lang w:val="en-US" w:eastAsia="zh-CN"/>
              </w:rPr>
              <w:t>100</w:t>
            </w:r>
            <w:r>
              <w:rPr>
                <w:rFonts w:hint="eastAsia" w:asciiTheme="minorEastAsia" w:hAnsiTheme="minorEastAsia" w:eastAsiaTheme="minorEastAsia"/>
                <w:color w:val="000000"/>
                <w:sz w:val="18"/>
                <w:szCs w:val="18"/>
              </w:rPr>
              <w:t>%</w:t>
            </w:r>
          </w:p>
        </w:tc>
        <w:tc>
          <w:tcPr>
            <w:tcW w:w="1590" w:type="dxa"/>
            <w:vAlign w:val="center"/>
          </w:tcPr>
          <w:p w14:paraId="7A6243F7">
            <w:pPr>
              <w:pStyle w:val="16"/>
              <w:jc w:val="center"/>
              <w:rPr>
                <w:rFonts w:ascii="Times New Roman"/>
                <w:sz w:val="18"/>
              </w:rPr>
            </w:pPr>
          </w:p>
        </w:tc>
      </w:tr>
    </w:tbl>
    <w:p w14:paraId="48B209DE">
      <w:pPr>
        <w:rPr>
          <w:rFonts w:ascii="Times New Roman"/>
          <w:sz w:val="18"/>
        </w:rPr>
        <w:sectPr>
          <w:footerReference r:id="rId5" w:type="default"/>
          <w:type w:val="continuous"/>
          <w:pgSz w:w="16838" w:h="11911" w:orient="landscape"/>
          <w:pgMar w:top="1480" w:right="1582" w:bottom="1417" w:left="1582" w:header="0" w:footer="1383" w:gutter="0"/>
          <w:cols w:space="0" w:num="1"/>
        </w:sectPr>
      </w:pPr>
    </w:p>
    <w:p w14:paraId="734515F7">
      <w:pPr>
        <w:spacing w:before="40"/>
        <w:ind w:left="178"/>
        <w:jc w:val="left"/>
        <w:rPr>
          <w:rFonts w:hint="eastAsia" w:ascii="黑体" w:eastAsia="黑体"/>
          <w:sz w:val="28"/>
        </w:rPr>
      </w:pPr>
      <w:r>
        <w:rPr>
          <w:rFonts w:hint="eastAsia" w:ascii="黑体" w:eastAsia="黑体"/>
          <w:sz w:val="28"/>
        </w:rPr>
        <w:t>附表4-2</w:t>
      </w:r>
    </w:p>
    <w:p w14:paraId="2ACE6B35">
      <w:pPr>
        <w:pStyle w:val="4"/>
        <w:spacing w:before="3"/>
        <w:jc w:val="center"/>
        <w:rPr>
          <w:rFonts w:ascii="黑体" w:hAnsi="黑体" w:eastAsia="黑体" w:cs="黑体"/>
          <w:b/>
          <w:bCs/>
        </w:rPr>
      </w:pPr>
      <w:r>
        <w:rPr>
          <w:rFonts w:hint="eastAsia" w:ascii="黑体" w:hAnsi="黑体" w:eastAsia="黑体" w:cs="黑体"/>
          <w:b/>
          <w:bCs/>
        </w:rPr>
        <w:t>侨联专项业务经费项目绩效评价问题清单</w:t>
      </w:r>
    </w:p>
    <w:tbl>
      <w:tblPr>
        <w:tblStyle w:val="10"/>
        <w:tblW w:w="13551" w:type="dxa"/>
        <w:tblInd w:w="13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2274"/>
        <w:gridCol w:w="1147"/>
        <w:gridCol w:w="2410"/>
        <w:gridCol w:w="3118"/>
        <w:gridCol w:w="3152"/>
        <w:gridCol w:w="1450"/>
      </w:tblGrid>
      <w:tr w14:paraId="325D09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19" w:hRule="atLeast"/>
        </w:trPr>
        <w:tc>
          <w:tcPr>
            <w:tcW w:w="2274" w:type="dxa"/>
            <w:vAlign w:val="center"/>
          </w:tcPr>
          <w:p w14:paraId="1C958F4C">
            <w:pPr>
              <w:pStyle w:val="16"/>
              <w:spacing w:before="83"/>
              <w:ind w:firstLine="442" w:firstLineChars="200"/>
              <w:rPr>
                <w:b/>
                <w:sz w:val="22"/>
              </w:rPr>
            </w:pPr>
            <w:r>
              <w:rPr>
                <w:b/>
                <w:sz w:val="22"/>
              </w:rPr>
              <w:t>问题分类</w:t>
            </w:r>
          </w:p>
        </w:tc>
        <w:tc>
          <w:tcPr>
            <w:tcW w:w="1147" w:type="dxa"/>
            <w:vAlign w:val="center"/>
          </w:tcPr>
          <w:p w14:paraId="0CFAF459">
            <w:pPr>
              <w:pStyle w:val="16"/>
              <w:spacing w:before="83"/>
              <w:ind w:right="438"/>
              <w:jc w:val="center"/>
              <w:rPr>
                <w:b/>
                <w:sz w:val="22"/>
              </w:rPr>
            </w:pPr>
            <w:r>
              <w:rPr>
                <w:rFonts w:hint="eastAsia"/>
                <w:b/>
                <w:sz w:val="22"/>
              </w:rPr>
              <w:t xml:space="preserve">  </w:t>
            </w:r>
            <w:r>
              <w:rPr>
                <w:b/>
                <w:sz w:val="22"/>
              </w:rPr>
              <w:t>序号</w:t>
            </w:r>
          </w:p>
        </w:tc>
        <w:tc>
          <w:tcPr>
            <w:tcW w:w="2410" w:type="dxa"/>
            <w:vAlign w:val="center"/>
          </w:tcPr>
          <w:p w14:paraId="57ABD5C5">
            <w:pPr>
              <w:pStyle w:val="16"/>
              <w:spacing w:before="83"/>
              <w:ind w:left="351"/>
              <w:rPr>
                <w:b/>
                <w:sz w:val="22"/>
              </w:rPr>
            </w:pPr>
            <w:r>
              <w:rPr>
                <w:b/>
                <w:sz w:val="22"/>
              </w:rPr>
              <w:t>责任部门（单位）</w:t>
            </w:r>
          </w:p>
        </w:tc>
        <w:tc>
          <w:tcPr>
            <w:tcW w:w="3118" w:type="dxa"/>
            <w:vAlign w:val="center"/>
          </w:tcPr>
          <w:p w14:paraId="4EC83C0C">
            <w:pPr>
              <w:pStyle w:val="16"/>
              <w:spacing w:before="83"/>
              <w:ind w:right="1216"/>
              <w:jc w:val="center"/>
              <w:rPr>
                <w:b/>
                <w:sz w:val="22"/>
              </w:rPr>
            </w:pPr>
            <w:r>
              <w:rPr>
                <w:rFonts w:hint="eastAsia"/>
                <w:b/>
                <w:sz w:val="22"/>
              </w:rPr>
              <w:t xml:space="preserve">         </w:t>
            </w:r>
            <w:r>
              <w:rPr>
                <w:b/>
                <w:sz w:val="22"/>
              </w:rPr>
              <w:t>问题描述</w:t>
            </w:r>
          </w:p>
        </w:tc>
        <w:tc>
          <w:tcPr>
            <w:tcW w:w="3152" w:type="dxa"/>
            <w:vAlign w:val="center"/>
          </w:tcPr>
          <w:p w14:paraId="7130F2D1">
            <w:pPr>
              <w:pStyle w:val="16"/>
              <w:spacing w:before="83"/>
              <w:ind w:right="1266"/>
              <w:jc w:val="center"/>
              <w:rPr>
                <w:b/>
                <w:sz w:val="22"/>
              </w:rPr>
            </w:pPr>
            <w:r>
              <w:rPr>
                <w:rFonts w:hint="eastAsia"/>
                <w:b/>
                <w:sz w:val="22"/>
              </w:rPr>
              <w:t xml:space="preserve">       </w:t>
            </w:r>
            <w:r>
              <w:rPr>
                <w:b/>
                <w:sz w:val="22"/>
              </w:rPr>
              <w:t>整改建议</w:t>
            </w:r>
          </w:p>
        </w:tc>
        <w:tc>
          <w:tcPr>
            <w:tcW w:w="1450" w:type="dxa"/>
            <w:vAlign w:val="center"/>
          </w:tcPr>
          <w:p w14:paraId="09E17954">
            <w:pPr>
              <w:pStyle w:val="16"/>
              <w:spacing w:before="83"/>
              <w:ind w:left="510" w:right="478"/>
              <w:jc w:val="center"/>
              <w:rPr>
                <w:b/>
                <w:sz w:val="22"/>
              </w:rPr>
            </w:pPr>
            <w:r>
              <w:rPr>
                <w:b/>
                <w:sz w:val="22"/>
              </w:rPr>
              <w:t>备注</w:t>
            </w:r>
          </w:p>
        </w:tc>
      </w:tr>
      <w:tr w14:paraId="7158D0C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74" w:hRule="atLeast"/>
        </w:trPr>
        <w:tc>
          <w:tcPr>
            <w:tcW w:w="2274" w:type="dxa"/>
            <w:tcBorders>
              <w:bottom w:val="nil"/>
            </w:tcBorders>
            <w:vAlign w:val="center"/>
          </w:tcPr>
          <w:p w14:paraId="479122A4">
            <w:pPr>
              <w:pStyle w:val="16"/>
              <w:keepNext/>
              <w:spacing w:line="240" w:lineRule="exact"/>
              <w:rPr>
                <w:sz w:val="20"/>
                <w:szCs w:val="20"/>
              </w:rPr>
            </w:pPr>
            <w:r>
              <w:rPr>
                <w:sz w:val="20"/>
                <w:szCs w:val="20"/>
              </w:rPr>
              <w:t>项目决策存在的问题</w:t>
            </w:r>
          </w:p>
        </w:tc>
        <w:tc>
          <w:tcPr>
            <w:tcW w:w="1147" w:type="dxa"/>
          </w:tcPr>
          <w:p w14:paraId="29E4B1D2">
            <w:pPr>
              <w:pStyle w:val="16"/>
              <w:spacing w:before="82"/>
              <w:ind w:left="34"/>
              <w:jc w:val="center"/>
              <w:rPr>
                <w:b/>
                <w:sz w:val="22"/>
              </w:rPr>
            </w:pPr>
            <w:r>
              <w:rPr>
                <w:b/>
                <w:w w:val="99"/>
                <w:sz w:val="22"/>
              </w:rPr>
              <w:t>1</w:t>
            </w:r>
          </w:p>
        </w:tc>
        <w:tc>
          <w:tcPr>
            <w:tcW w:w="2410" w:type="dxa"/>
            <w:vAlign w:val="center"/>
          </w:tcPr>
          <w:p w14:paraId="6D83FF1E">
            <w:pPr>
              <w:pStyle w:val="16"/>
              <w:rPr>
                <w:rFonts w:ascii="Times New Roman"/>
                <w:sz w:val="22"/>
              </w:rPr>
            </w:pPr>
          </w:p>
        </w:tc>
        <w:tc>
          <w:tcPr>
            <w:tcW w:w="3118" w:type="dxa"/>
            <w:vAlign w:val="center"/>
          </w:tcPr>
          <w:p w14:paraId="6B6B6913">
            <w:pPr>
              <w:pStyle w:val="16"/>
              <w:jc w:val="center"/>
              <w:rPr>
                <w:rFonts w:ascii="Times New Roman"/>
                <w:sz w:val="22"/>
              </w:rPr>
            </w:pPr>
            <w:r>
              <w:rPr>
                <w:rFonts w:ascii="Times New Roman"/>
                <w:sz w:val="22"/>
              </w:rPr>
              <w:t>无</w:t>
            </w:r>
          </w:p>
        </w:tc>
        <w:tc>
          <w:tcPr>
            <w:tcW w:w="3152" w:type="dxa"/>
          </w:tcPr>
          <w:p w14:paraId="4AC690D1">
            <w:pPr>
              <w:pStyle w:val="16"/>
              <w:rPr>
                <w:rFonts w:ascii="Times New Roman"/>
                <w:sz w:val="22"/>
              </w:rPr>
            </w:pPr>
          </w:p>
        </w:tc>
        <w:tc>
          <w:tcPr>
            <w:tcW w:w="1450" w:type="dxa"/>
          </w:tcPr>
          <w:p w14:paraId="11D73754">
            <w:pPr>
              <w:pStyle w:val="16"/>
              <w:rPr>
                <w:rFonts w:ascii="Times New Roman"/>
                <w:sz w:val="22"/>
              </w:rPr>
            </w:pPr>
          </w:p>
        </w:tc>
      </w:tr>
      <w:tr w14:paraId="4B72D4C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 w:hRule="atLeast"/>
        </w:trPr>
        <w:tc>
          <w:tcPr>
            <w:tcW w:w="2274" w:type="dxa"/>
            <w:tcBorders>
              <w:bottom w:val="nil"/>
            </w:tcBorders>
            <w:vAlign w:val="center"/>
          </w:tcPr>
          <w:p w14:paraId="19F269FF">
            <w:pPr>
              <w:pStyle w:val="16"/>
              <w:spacing w:line="240" w:lineRule="exact"/>
              <w:ind w:left="37"/>
              <w:rPr>
                <w:sz w:val="20"/>
                <w:szCs w:val="20"/>
              </w:rPr>
            </w:pPr>
            <w:r>
              <w:rPr>
                <w:sz w:val="20"/>
                <w:szCs w:val="20"/>
              </w:rPr>
              <w:t>资金管理存在的问题</w:t>
            </w:r>
          </w:p>
        </w:tc>
        <w:tc>
          <w:tcPr>
            <w:tcW w:w="1147" w:type="dxa"/>
          </w:tcPr>
          <w:p w14:paraId="46297E71">
            <w:pPr>
              <w:pStyle w:val="16"/>
              <w:spacing w:before="83"/>
              <w:ind w:left="34"/>
              <w:jc w:val="center"/>
              <w:rPr>
                <w:b/>
                <w:sz w:val="22"/>
              </w:rPr>
            </w:pPr>
            <w:r>
              <w:rPr>
                <w:b/>
                <w:w w:val="99"/>
                <w:sz w:val="22"/>
              </w:rPr>
              <w:t>1</w:t>
            </w:r>
          </w:p>
        </w:tc>
        <w:tc>
          <w:tcPr>
            <w:tcW w:w="2410" w:type="dxa"/>
          </w:tcPr>
          <w:p w14:paraId="6B915628">
            <w:pPr>
              <w:pStyle w:val="16"/>
              <w:rPr>
                <w:rFonts w:ascii="Times New Roman"/>
                <w:sz w:val="22"/>
              </w:rPr>
            </w:pPr>
          </w:p>
        </w:tc>
        <w:tc>
          <w:tcPr>
            <w:tcW w:w="3118" w:type="dxa"/>
            <w:vAlign w:val="center"/>
          </w:tcPr>
          <w:p w14:paraId="5E1F911D">
            <w:pPr>
              <w:pStyle w:val="16"/>
              <w:jc w:val="center"/>
              <w:rPr>
                <w:rFonts w:ascii="Times New Roman"/>
                <w:sz w:val="22"/>
              </w:rPr>
            </w:pPr>
            <w:r>
              <w:rPr>
                <w:rFonts w:ascii="Times New Roman"/>
                <w:sz w:val="22"/>
              </w:rPr>
              <w:t>无</w:t>
            </w:r>
          </w:p>
        </w:tc>
        <w:tc>
          <w:tcPr>
            <w:tcW w:w="3152" w:type="dxa"/>
          </w:tcPr>
          <w:p w14:paraId="305CF76A">
            <w:pPr>
              <w:pStyle w:val="16"/>
              <w:rPr>
                <w:rFonts w:ascii="Times New Roman"/>
                <w:sz w:val="22"/>
              </w:rPr>
            </w:pPr>
          </w:p>
        </w:tc>
        <w:tc>
          <w:tcPr>
            <w:tcW w:w="1450" w:type="dxa"/>
          </w:tcPr>
          <w:p w14:paraId="6A4F1E5A">
            <w:pPr>
              <w:pStyle w:val="16"/>
              <w:rPr>
                <w:rFonts w:ascii="Times New Roman"/>
                <w:sz w:val="22"/>
              </w:rPr>
            </w:pPr>
          </w:p>
        </w:tc>
      </w:tr>
      <w:tr w14:paraId="71A421C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314" w:hRule="atLeast"/>
        </w:trPr>
        <w:tc>
          <w:tcPr>
            <w:tcW w:w="2274" w:type="dxa"/>
            <w:tcBorders>
              <w:bottom w:val="nil"/>
            </w:tcBorders>
            <w:vAlign w:val="center"/>
          </w:tcPr>
          <w:p w14:paraId="4DFFDCF1">
            <w:pPr>
              <w:pStyle w:val="16"/>
              <w:spacing w:line="240" w:lineRule="exact"/>
              <w:ind w:left="37"/>
              <w:rPr>
                <w:sz w:val="20"/>
                <w:szCs w:val="20"/>
              </w:rPr>
            </w:pPr>
            <w:r>
              <w:rPr>
                <w:sz w:val="20"/>
                <w:szCs w:val="20"/>
              </w:rPr>
              <w:t>项目管理存在的问题</w:t>
            </w:r>
          </w:p>
        </w:tc>
        <w:tc>
          <w:tcPr>
            <w:tcW w:w="1147" w:type="dxa"/>
          </w:tcPr>
          <w:p w14:paraId="40FB9C95">
            <w:pPr>
              <w:pStyle w:val="16"/>
              <w:spacing w:before="83"/>
              <w:ind w:left="34"/>
              <w:jc w:val="center"/>
              <w:rPr>
                <w:b/>
                <w:sz w:val="22"/>
              </w:rPr>
            </w:pPr>
            <w:r>
              <w:rPr>
                <w:b/>
                <w:w w:val="99"/>
                <w:sz w:val="22"/>
              </w:rPr>
              <w:t>1</w:t>
            </w:r>
          </w:p>
        </w:tc>
        <w:tc>
          <w:tcPr>
            <w:tcW w:w="2410" w:type="dxa"/>
          </w:tcPr>
          <w:p w14:paraId="346615C7">
            <w:pPr>
              <w:pStyle w:val="16"/>
              <w:rPr>
                <w:rFonts w:ascii="Times New Roman"/>
                <w:sz w:val="22"/>
              </w:rPr>
            </w:pPr>
          </w:p>
        </w:tc>
        <w:tc>
          <w:tcPr>
            <w:tcW w:w="3118" w:type="dxa"/>
            <w:vAlign w:val="center"/>
          </w:tcPr>
          <w:p w14:paraId="6C281CF0">
            <w:pPr>
              <w:pStyle w:val="16"/>
              <w:jc w:val="center"/>
              <w:rPr>
                <w:rFonts w:ascii="Times New Roman"/>
                <w:sz w:val="22"/>
              </w:rPr>
            </w:pPr>
            <w:r>
              <w:rPr>
                <w:rFonts w:ascii="Times New Roman"/>
                <w:sz w:val="22"/>
              </w:rPr>
              <w:t>无</w:t>
            </w:r>
          </w:p>
        </w:tc>
        <w:tc>
          <w:tcPr>
            <w:tcW w:w="3152" w:type="dxa"/>
          </w:tcPr>
          <w:p w14:paraId="2496312E">
            <w:pPr>
              <w:pStyle w:val="16"/>
              <w:rPr>
                <w:rFonts w:ascii="Times New Roman"/>
                <w:sz w:val="22"/>
              </w:rPr>
            </w:pPr>
          </w:p>
        </w:tc>
        <w:tc>
          <w:tcPr>
            <w:tcW w:w="1450" w:type="dxa"/>
          </w:tcPr>
          <w:p w14:paraId="6C98EB6C">
            <w:pPr>
              <w:pStyle w:val="16"/>
              <w:rPr>
                <w:rFonts w:ascii="Times New Roman"/>
                <w:sz w:val="22"/>
              </w:rPr>
            </w:pPr>
          </w:p>
        </w:tc>
      </w:tr>
      <w:tr w14:paraId="47D3137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78" w:hRule="atLeast"/>
        </w:trPr>
        <w:tc>
          <w:tcPr>
            <w:tcW w:w="2274" w:type="dxa"/>
            <w:tcBorders>
              <w:bottom w:val="nil"/>
            </w:tcBorders>
            <w:vAlign w:val="center"/>
          </w:tcPr>
          <w:p w14:paraId="37DA61C0">
            <w:pPr>
              <w:pStyle w:val="16"/>
              <w:spacing w:line="240" w:lineRule="exact"/>
              <w:rPr>
                <w:sz w:val="20"/>
                <w:szCs w:val="20"/>
              </w:rPr>
            </w:pPr>
            <w:r>
              <w:rPr>
                <w:sz w:val="20"/>
                <w:szCs w:val="20"/>
              </w:rPr>
              <w:t>项目产出存在的问题</w:t>
            </w:r>
          </w:p>
        </w:tc>
        <w:tc>
          <w:tcPr>
            <w:tcW w:w="1147" w:type="dxa"/>
          </w:tcPr>
          <w:p w14:paraId="4F98EBA3">
            <w:pPr>
              <w:pStyle w:val="16"/>
              <w:spacing w:before="83"/>
              <w:ind w:left="34"/>
              <w:jc w:val="center"/>
              <w:rPr>
                <w:b/>
                <w:sz w:val="22"/>
              </w:rPr>
            </w:pPr>
            <w:r>
              <w:rPr>
                <w:b/>
                <w:w w:val="99"/>
                <w:sz w:val="22"/>
              </w:rPr>
              <w:t>1</w:t>
            </w:r>
          </w:p>
        </w:tc>
        <w:tc>
          <w:tcPr>
            <w:tcW w:w="2410" w:type="dxa"/>
          </w:tcPr>
          <w:p w14:paraId="6661721F">
            <w:pPr>
              <w:pStyle w:val="16"/>
              <w:rPr>
                <w:rFonts w:ascii="Times New Roman"/>
                <w:sz w:val="22"/>
              </w:rPr>
            </w:pPr>
          </w:p>
        </w:tc>
        <w:tc>
          <w:tcPr>
            <w:tcW w:w="3118" w:type="dxa"/>
            <w:vAlign w:val="center"/>
          </w:tcPr>
          <w:p w14:paraId="74D97FC6">
            <w:pPr>
              <w:pStyle w:val="16"/>
              <w:jc w:val="center"/>
              <w:rPr>
                <w:rFonts w:ascii="Times New Roman"/>
                <w:sz w:val="22"/>
              </w:rPr>
            </w:pPr>
            <w:r>
              <w:rPr>
                <w:rFonts w:ascii="Times New Roman"/>
                <w:sz w:val="22"/>
              </w:rPr>
              <w:t>无</w:t>
            </w:r>
          </w:p>
        </w:tc>
        <w:tc>
          <w:tcPr>
            <w:tcW w:w="3152" w:type="dxa"/>
          </w:tcPr>
          <w:p w14:paraId="015FC603">
            <w:pPr>
              <w:pStyle w:val="16"/>
              <w:rPr>
                <w:rFonts w:ascii="Times New Roman"/>
                <w:sz w:val="22"/>
              </w:rPr>
            </w:pPr>
          </w:p>
        </w:tc>
        <w:tc>
          <w:tcPr>
            <w:tcW w:w="1450" w:type="dxa"/>
          </w:tcPr>
          <w:p w14:paraId="5EE3F625">
            <w:pPr>
              <w:pStyle w:val="16"/>
              <w:rPr>
                <w:rFonts w:ascii="Times New Roman"/>
                <w:sz w:val="22"/>
              </w:rPr>
            </w:pPr>
          </w:p>
        </w:tc>
      </w:tr>
      <w:tr w14:paraId="0B70435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293" w:hRule="atLeast"/>
        </w:trPr>
        <w:tc>
          <w:tcPr>
            <w:tcW w:w="2274" w:type="dxa"/>
            <w:tcBorders>
              <w:bottom w:val="nil"/>
            </w:tcBorders>
            <w:vAlign w:val="center"/>
          </w:tcPr>
          <w:p w14:paraId="55FAF8D8">
            <w:pPr>
              <w:pStyle w:val="16"/>
              <w:spacing w:line="240" w:lineRule="exact"/>
              <w:ind w:left="37"/>
              <w:rPr>
                <w:sz w:val="20"/>
                <w:szCs w:val="20"/>
              </w:rPr>
            </w:pPr>
            <w:r>
              <w:rPr>
                <w:sz w:val="20"/>
                <w:szCs w:val="20"/>
              </w:rPr>
              <w:t>项目效益存在的问题</w:t>
            </w:r>
          </w:p>
        </w:tc>
        <w:tc>
          <w:tcPr>
            <w:tcW w:w="1147" w:type="dxa"/>
          </w:tcPr>
          <w:p w14:paraId="25F76D83">
            <w:pPr>
              <w:pStyle w:val="16"/>
              <w:spacing w:before="83"/>
              <w:ind w:left="34"/>
              <w:jc w:val="center"/>
              <w:rPr>
                <w:b/>
                <w:sz w:val="22"/>
              </w:rPr>
            </w:pPr>
            <w:r>
              <w:rPr>
                <w:b/>
                <w:w w:val="99"/>
                <w:sz w:val="22"/>
              </w:rPr>
              <w:t>1</w:t>
            </w:r>
          </w:p>
        </w:tc>
        <w:tc>
          <w:tcPr>
            <w:tcW w:w="2410" w:type="dxa"/>
          </w:tcPr>
          <w:p w14:paraId="5C6C382E">
            <w:pPr>
              <w:pStyle w:val="16"/>
              <w:rPr>
                <w:rFonts w:ascii="Times New Roman"/>
                <w:sz w:val="22"/>
              </w:rPr>
            </w:pPr>
          </w:p>
        </w:tc>
        <w:tc>
          <w:tcPr>
            <w:tcW w:w="3118" w:type="dxa"/>
            <w:vAlign w:val="center"/>
          </w:tcPr>
          <w:p w14:paraId="20A37606">
            <w:pPr>
              <w:pStyle w:val="16"/>
              <w:jc w:val="center"/>
              <w:rPr>
                <w:rFonts w:ascii="Times New Roman"/>
                <w:sz w:val="22"/>
              </w:rPr>
            </w:pPr>
            <w:r>
              <w:rPr>
                <w:rFonts w:ascii="Times New Roman"/>
                <w:sz w:val="22"/>
              </w:rPr>
              <w:t>无</w:t>
            </w:r>
          </w:p>
        </w:tc>
        <w:tc>
          <w:tcPr>
            <w:tcW w:w="3152" w:type="dxa"/>
          </w:tcPr>
          <w:p w14:paraId="392B42E4">
            <w:pPr>
              <w:pStyle w:val="16"/>
              <w:rPr>
                <w:rFonts w:ascii="Times New Roman"/>
                <w:sz w:val="22"/>
              </w:rPr>
            </w:pPr>
          </w:p>
        </w:tc>
        <w:tc>
          <w:tcPr>
            <w:tcW w:w="1450" w:type="dxa"/>
          </w:tcPr>
          <w:p w14:paraId="2B22A069">
            <w:pPr>
              <w:pStyle w:val="16"/>
              <w:rPr>
                <w:rFonts w:ascii="Times New Roman"/>
                <w:sz w:val="22"/>
              </w:rPr>
            </w:pPr>
          </w:p>
        </w:tc>
      </w:tr>
      <w:tr w14:paraId="0C9E07F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167" w:hRule="atLeast"/>
        </w:trPr>
        <w:tc>
          <w:tcPr>
            <w:tcW w:w="2274" w:type="dxa"/>
            <w:vAlign w:val="center"/>
          </w:tcPr>
          <w:p w14:paraId="17BEDD29">
            <w:pPr>
              <w:pStyle w:val="16"/>
              <w:spacing w:line="240" w:lineRule="exact"/>
              <w:ind w:left="37"/>
              <w:rPr>
                <w:sz w:val="22"/>
              </w:rPr>
            </w:pPr>
            <w:r>
              <w:rPr>
                <w:sz w:val="20"/>
                <w:szCs w:val="20"/>
              </w:rPr>
              <w:t>其他问题</w:t>
            </w:r>
          </w:p>
        </w:tc>
        <w:tc>
          <w:tcPr>
            <w:tcW w:w="1147" w:type="dxa"/>
          </w:tcPr>
          <w:p w14:paraId="3E6C7DA2">
            <w:pPr>
              <w:pStyle w:val="16"/>
              <w:spacing w:before="82"/>
              <w:ind w:left="34"/>
              <w:jc w:val="center"/>
              <w:rPr>
                <w:b/>
                <w:sz w:val="22"/>
              </w:rPr>
            </w:pPr>
            <w:r>
              <w:rPr>
                <w:b/>
                <w:w w:val="99"/>
                <w:sz w:val="22"/>
              </w:rPr>
              <w:t>1</w:t>
            </w:r>
          </w:p>
        </w:tc>
        <w:tc>
          <w:tcPr>
            <w:tcW w:w="2410" w:type="dxa"/>
          </w:tcPr>
          <w:p w14:paraId="2BD50541">
            <w:pPr>
              <w:pStyle w:val="16"/>
              <w:rPr>
                <w:rFonts w:ascii="Times New Roman"/>
                <w:sz w:val="22"/>
              </w:rPr>
            </w:pPr>
          </w:p>
        </w:tc>
        <w:tc>
          <w:tcPr>
            <w:tcW w:w="3118" w:type="dxa"/>
            <w:vAlign w:val="center"/>
          </w:tcPr>
          <w:p w14:paraId="09347178">
            <w:pPr>
              <w:pStyle w:val="16"/>
              <w:jc w:val="center"/>
              <w:rPr>
                <w:rFonts w:ascii="Times New Roman"/>
                <w:sz w:val="22"/>
              </w:rPr>
            </w:pPr>
            <w:r>
              <w:rPr>
                <w:rFonts w:ascii="Times New Roman"/>
                <w:sz w:val="22"/>
              </w:rPr>
              <w:t>无</w:t>
            </w:r>
          </w:p>
        </w:tc>
        <w:tc>
          <w:tcPr>
            <w:tcW w:w="3152" w:type="dxa"/>
          </w:tcPr>
          <w:p w14:paraId="06D49B86">
            <w:pPr>
              <w:pStyle w:val="16"/>
              <w:rPr>
                <w:rFonts w:ascii="Times New Roman"/>
                <w:sz w:val="22"/>
              </w:rPr>
            </w:pPr>
          </w:p>
        </w:tc>
        <w:tc>
          <w:tcPr>
            <w:tcW w:w="1450" w:type="dxa"/>
          </w:tcPr>
          <w:p w14:paraId="446AF807">
            <w:pPr>
              <w:pStyle w:val="16"/>
              <w:rPr>
                <w:rFonts w:ascii="Times New Roman"/>
                <w:sz w:val="22"/>
              </w:rPr>
            </w:pPr>
          </w:p>
        </w:tc>
      </w:tr>
    </w:tbl>
    <w:p w14:paraId="3F3194CA">
      <w:pPr>
        <w:spacing w:before="43"/>
        <w:ind w:left="454"/>
        <w:jc w:val="left"/>
        <w:rPr>
          <w:rFonts w:ascii="黑体" w:eastAsia="黑体"/>
          <w:sz w:val="28"/>
        </w:rPr>
      </w:pPr>
    </w:p>
    <w:p w14:paraId="67349572">
      <w:pPr>
        <w:spacing w:before="43"/>
        <w:ind w:left="454"/>
        <w:jc w:val="left"/>
        <w:rPr>
          <w:rFonts w:ascii="黑体" w:eastAsia="黑体"/>
          <w:sz w:val="28"/>
        </w:rPr>
      </w:pPr>
    </w:p>
    <w:p w14:paraId="3E5D8949">
      <w:pPr>
        <w:spacing w:before="43"/>
        <w:ind w:left="454"/>
        <w:jc w:val="left"/>
        <w:rPr>
          <w:rFonts w:ascii="黑体" w:eastAsia="黑体"/>
          <w:sz w:val="28"/>
        </w:rPr>
      </w:pPr>
    </w:p>
    <w:p w14:paraId="20B57DEC">
      <w:pPr>
        <w:spacing w:before="43"/>
        <w:ind w:left="454"/>
        <w:jc w:val="left"/>
        <w:rPr>
          <w:rFonts w:ascii="黑体" w:eastAsia="黑体"/>
          <w:sz w:val="28"/>
        </w:rPr>
      </w:pPr>
    </w:p>
    <w:p w14:paraId="0264CF06">
      <w:pPr>
        <w:spacing w:before="43"/>
        <w:ind w:left="454"/>
        <w:jc w:val="left"/>
        <w:rPr>
          <w:rFonts w:ascii="黑体" w:eastAsia="黑体"/>
          <w:sz w:val="28"/>
        </w:rPr>
      </w:pPr>
    </w:p>
    <w:p w14:paraId="76B25107">
      <w:pPr>
        <w:spacing w:before="43"/>
        <w:ind w:left="454"/>
        <w:jc w:val="left"/>
        <w:rPr>
          <w:rFonts w:ascii="黑体" w:eastAsia="黑体"/>
          <w:sz w:val="28"/>
        </w:rPr>
      </w:pPr>
    </w:p>
    <w:p w14:paraId="105966FC">
      <w:pPr>
        <w:spacing w:before="43"/>
        <w:ind w:left="454"/>
        <w:jc w:val="left"/>
        <w:rPr>
          <w:rFonts w:ascii="黑体" w:eastAsia="黑体"/>
          <w:sz w:val="28"/>
        </w:rPr>
      </w:pPr>
    </w:p>
    <w:p w14:paraId="3401397B">
      <w:pPr>
        <w:spacing w:before="43"/>
        <w:ind w:left="454"/>
        <w:jc w:val="left"/>
        <w:rPr>
          <w:rFonts w:ascii="黑体" w:eastAsia="黑体"/>
          <w:sz w:val="28"/>
        </w:rPr>
      </w:pPr>
    </w:p>
    <w:p w14:paraId="6AC27501">
      <w:pPr>
        <w:spacing w:before="43"/>
        <w:ind w:left="454"/>
        <w:jc w:val="left"/>
        <w:rPr>
          <w:rFonts w:ascii="黑体" w:eastAsia="黑体"/>
          <w:sz w:val="28"/>
        </w:rPr>
      </w:pPr>
    </w:p>
    <w:p w14:paraId="462F2E76">
      <w:pPr>
        <w:spacing w:before="43"/>
        <w:ind w:left="454"/>
        <w:jc w:val="left"/>
        <w:rPr>
          <w:rFonts w:ascii="黑体" w:eastAsia="黑体"/>
          <w:sz w:val="28"/>
        </w:rPr>
      </w:pPr>
    </w:p>
    <w:p w14:paraId="5305DEA5">
      <w:pPr>
        <w:spacing w:before="43"/>
        <w:ind w:left="454"/>
        <w:jc w:val="left"/>
        <w:rPr>
          <w:rFonts w:ascii="黑体" w:eastAsia="黑体"/>
          <w:sz w:val="28"/>
        </w:rPr>
      </w:pPr>
    </w:p>
    <w:p w14:paraId="29BED820">
      <w:pPr>
        <w:spacing w:before="43"/>
        <w:ind w:left="454"/>
        <w:jc w:val="left"/>
        <w:rPr>
          <w:rFonts w:ascii="黑体" w:eastAsia="黑体"/>
          <w:sz w:val="28"/>
        </w:rPr>
      </w:pPr>
    </w:p>
    <w:p w14:paraId="21291988">
      <w:pPr>
        <w:spacing w:before="43"/>
        <w:ind w:left="454"/>
        <w:jc w:val="left"/>
        <w:rPr>
          <w:rFonts w:ascii="黑体" w:eastAsia="黑体"/>
          <w:sz w:val="28"/>
        </w:rPr>
      </w:pPr>
    </w:p>
    <w:p w14:paraId="5E96280B">
      <w:pPr>
        <w:spacing w:before="43"/>
        <w:ind w:left="454"/>
        <w:jc w:val="left"/>
        <w:rPr>
          <w:rFonts w:ascii="黑体"/>
          <w:sz w:val="31"/>
        </w:rPr>
      </w:pPr>
      <w:r>
        <w:rPr>
          <w:rFonts w:hint="eastAsia" w:ascii="黑体" w:eastAsia="黑体"/>
          <w:sz w:val="28"/>
        </w:rPr>
        <w:t>附表4-3</w:t>
      </w:r>
    </w:p>
    <w:p w14:paraId="6930284C">
      <w:pPr>
        <w:pStyle w:val="3"/>
        <w:spacing w:before="1"/>
        <w:jc w:val="center"/>
        <w:rPr>
          <w:rFonts w:ascii="宋体"/>
          <w:sz w:val="28"/>
        </w:rPr>
      </w:pPr>
      <w:r>
        <w:rPr>
          <w:rFonts w:hint="eastAsia"/>
        </w:rPr>
        <w:t>侨联专项业务经费</w:t>
      </w:r>
      <w:r>
        <w:t>项目绩效评价评分情况表</w:t>
      </w:r>
    </w:p>
    <w:tbl>
      <w:tblPr>
        <w:tblStyle w:val="10"/>
        <w:tblW w:w="13972" w:type="dxa"/>
        <w:tblInd w:w="4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787"/>
        <w:gridCol w:w="1173"/>
        <w:gridCol w:w="1199"/>
        <w:gridCol w:w="1132"/>
        <w:gridCol w:w="1199"/>
        <w:gridCol w:w="6498"/>
        <w:gridCol w:w="992"/>
        <w:gridCol w:w="992"/>
      </w:tblGrid>
      <w:tr w14:paraId="550380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787" w:type="dxa"/>
          </w:tcPr>
          <w:p w14:paraId="6C932BAB">
            <w:pPr>
              <w:pStyle w:val="16"/>
              <w:spacing w:before="10"/>
              <w:rPr>
                <w:b/>
                <w:sz w:val="16"/>
              </w:rPr>
            </w:pPr>
          </w:p>
          <w:p w14:paraId="0BD33C4D">
            <w:pPr>
              <w:pStyle w:val="16"/>
              <w:ind w:left="179"/>
              <w:rPr>
                <w:b/>
                <w:sz w:val="22"/>
              </w:rPr>
            </w:pPr>
            <w:r>
              <w:rPr>
                <w:b/>
                <w:sz w:val="22"/>
              </w:rPr>
              <w:t>序号</w:t>
            </w:r>
          </w:p>
        </w:tc>
        <w:tc>
          <w:tcPr>
            <w:tcW w:w="1173" w:type="dxa"/>
          </w:tcPr>
          <w:p w14:paraId="06BF730F">
            <w:pPr>
              <w:pStyle w:val="16"/>
              <w:spacing w:before="89" w:line="230" w:lineRule="auto"/>
              <w:ind w:left="371" w:right="336"/>
              <w:rPr>
                <w:b/>
                <w:sz w:val="22"/>
              </w:rPr>
            </w:pPr>
            <w:r>
              <w:rPr>
                <w:b/>
                <w:sz w:val="22"/>
              </w:rPr>
              <w:t>一级指标</w:t>
            </w:r>
          </w:p>
        </w:tc>
        <w:tc>
          <w:tcPr>
            <w:tcW w:w="1199" w:type="dxa"/>
          </w:tcPr>
          <w:p w14:paraId="163B9A4B">
            <w:pPr>
              <w:pStyle w:val="16"/>
              <w:spacing w:before="89" w:line="230" w:lineRule="auto"/>
              <w:ind w:left="386" w:right="347"/>
              <w:rPr>
                <w:b/>
                <w:sz w:val="22"/>
              </w:rPr>
            </w:pPr>
            <w:r>
              <w:rPr>
                <w:b/>
                <w:sz w:val="22"/>
              </w:rPr>
              <w:t>二级指标</w:t>
            </w:r>
          </w:p>
        </w:tc>
        <w:tc>
          <w:tcPr>
            <w:tcW w:w="1132" w:type="dxa"/>
          </w:tcPr>
          <w:p w14:paraId="0AD34251">
            <w:pPr>
              <w:pStyle w:val="16"/>
              <w:spacing w:before="89" w:line="230" w:lineRule="auto"/>
              <w:ind w:left="351" w:right="315"/>
              <w:rPr>
                <w:b/>
                <w:sz w:val="22"/>
              </w:rPr>
            </w:pPr>
            <w:r>
              <w:rPr>
                <w:b/>
                <w:sz w:val="22"/>
              </w:rPr>
              <w:t>三级指标</w:t>
            </w:r>
          </w:p>
        </w:tc>
        <w:tc>
          <w:tcPr>
            <w:tcW w:w="1199" w:type="dxa"/>
          </w:tcPr>
          <w:p w14:paraId="6529620C">
            <w:pPr>
              <w:pStyle w:val="16"/>
              <w:spacing w:before="10"/>
              <w:rPr>
                <w:b/>
                <w:sz w:val="16"/>
              </w:rPr>
            </w:pPr>
          </w:p>
          <w:p w14:paraId="07AC49EA">
            <w:pPr>
              <w:pStyle w:val="16"/>
              <w:ind w:left="165"/>
              <w:rPr>
                <w:b/>
                <w:sz w:val="22"/>
              </w:rPr>
            </w:pPr>
            <w:r>
              <w:rPr>
                <w:b/>
                <w:sz w:val="22"/>
              </w:rPr>
              <w:t>标准分值</w:t>
            </w:r>
          </w:p>
        </w:tc>
        <w:tc>
          <w:tcPr>
            <w:tcW w:w="6498" w:type="dxa"/>
          </w:tcPr>
          <w:p w14:paraId="190EF6B5">
            <w:pPr>
              <w:pStyle w:val="16"/>
              <w:spacing w:before="10"/>
              <w:rPr>
                <w:b/>
                <w:sz w:val="16"/>
              </w:rPr>
            </w:pPr>
          </w:p>
          <w:p w14:paraId="3BAE4663">
            <w:pPr>
              <w:pStyle w:val="16"/>
              <w:ind w:left="2796" w:right="2758"/>
              <w:jc w:val="center"/>
              <w:rPr>
                <w:b/>
                <w:sz w:val="22"/>
              </w:rPr>
            </w:pPr>
            <w:r>
              <w:rPr>
                <w:b/>
                <w:sz w:val="22"/>
              </w:rPr>
              <w:t>评分情况</w:t>
            </w:r>
          </w:p>
        </w:tc>
        <w:tc>
          <w:tcPr>
            <w:tcW w:w="992" w:type="dxa"/>
          </w:tcPr>
          <w:p w14:paraId="216F150E">
            <w:pPr>
              <w:pStyle w:val="16"/>
              <w:spacing w:before="10"/>
              <w:rPr>
                <w:b/>
                <w:sz w:val="16"/>
              </w:rPr>
            </w:pPr>
          </w:p>
          <w:p w14:paraId="40ADC8FE">
            <w:pPr>
              <w:pStyle w:val="16"/>
              <w:ind w:left="287"/>
              <w:rPr>
                <w:b/>
                <w:sz w:val="22"/>
              </w:rPr>
            </w:pPr>
            <w:r>
              <w:rPr>
                <w:b/>
                <w:sz w:val="22"/>
              </w:rPr>
              <w:t>得分</w:t>
            </w:r>
          </w:p>
        </w:tc>
        <w:tc>
          <w:tcPr>
            <w:tcW w:w="992" w:type="dxa"/>
          </w:tcPr>
          <w:p w14:paraId="697DF7E1">
            <w:pPr>
              <w:pStyle w:val="16"/>
              <w:spacing w:before="10"/>
              <w:rPr>
                <w:b/>
                <w:sz w:val="16"/>
              </w:rPr>
            </w:pPr>
          </w:p>
          <w:p w14:paraId="1726EB14">
            <w:pPr>
              <w:pStyle w:val="16"/>
              <w:ind w:left="289"/>
              <w:rPr>
                <w:b/>
                <w:sz w:val="22"/>
              </w:rPr>
            </w:pPr>
            <w:r>
              <w:rPr>
                <w:b/>
                <w:sz w:val="22"/>
              </w:rPr>
              <w:t>扣分</w:t>
            </w:r>
          </w:p>
        </w:tc>
      </w:tr>
      <w:tr w14:paraId="26E0E07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787" w:type="dxa"/>
            <w:vAlign w:val="center"/>
          </w:tcPr>
          <w:p w14:paraId="541B4AA3">
            <w:pPr>
              <w:jc w:val="center"/>
              <w:rPr>
                <w:rFonts w:ascii="宋体" w:hAnsi="宋体" w:cs="宋体"/>
                <w:color w:val="000000"/>
                <w:sz w:val="18"/>
                <w:szCs w:val="18"/>
              </w:rPr>
            </w:pPr>
            <w:r>
              <w:rPr>
                <w:rFonts w:hint="eastAsia" w:ascii="宋体" w:hAnsi="宋体" w:cs="宋体"/>
                <w:color w:val="000000"/>
                <w:sz w:val="18"/>
                <w:szCs w:val="18"/>
              </w:rPr>
              <w:t>1</w:t>
            </w:r>
          </w:p>
        </w:tc>
        <w:tc>
          <w:tcPr>
            <w:tcW w:w="1173" w:type="dxa"/>
            <w:vAlign w:val="center"/>
          </w:tcPr>
          <w:p w14:paraId="79BDB99F">
            <w:pPr>
              <w:jc w:val="center"/>
              <w:rPr>
                <w:color w:val="000000"/>
                <w:sz w:val="18"/>
                <w:szCs w:val="18"/>
              </w:rPr>
            </w:pPr>
            <w:r>
              <w:rPr>
                <w:rFonts w:hint="eastAsia"/>
                <w:color w:val="000000"/>
                <w:sz w:val="18"/>
                <w:szCs w:val="18"/>
              </w:rPr>
              <w:t>执行率</w:t>
            </w:r>
          </w:p>
        </w:tc>
        <w:tc>
          <w:tcPr>
            <w:tcW w:w="1199" w:type="dxa"/>
            <w:vAlign w:val="center"/>
          </w:tcPr>
          <w:p w14:paraId="61B2E814">
            <w:pPr>
              <w:jc w:val="center"/>
              <w:rPr>
                <w:color w:val="000000"/>
                <w:sz w:val="18"/>
                <w:szCs w:val="18"/>
              </w:rPr>
            </w:pPr>
            <w:r>
              <w:rPr>
                <w:rFonts w:hint="eastAsia"/>
                <w:color w:val="000000"/>
                <w:sz w:val="18"/>
                <w:szCs w:val="18"/>
              </w:rPr>
              <w:t>执行率</w:t>
            </w:r>
          </w:p>
        </w:tc>
        <w:tc>
          <w:tcPr>
            <w:tcW w:w="1132" w:type="dxa"/>
            <w:vAlign w:val="center"/>
          </w:tcPr>
          <w:p w14:paraId="68157D32">
            <w:pPr>
              <w:jc w:val="center"/>
              <w:rPr>
                <w:color w:val="000000"/>
                <w:sz w:val="18"/>
                <w:szCs w:val="18"/>
              </w:rPr>
            </w:pPr>
            <w:r>
              <w:rPr>
                <w:rFonts w:hint="eastAsia"/>
                <w:color w:val="000000"/>
                <w:sz w:val="18"/>
                <w:szCs w:val="18"/>
              </w:rPr>
              <w:t>执行率</w:t>
            </w:r>
          </w:p>
        </w:tc>
        <w:tc>
          <w:tcPr>
            <w:tcW w:w="1199" w:type="dxa"/>
            <w:vAlign w:val="center"/>
          </w:tcPr>
          <w:p w14:paraId="1ECB4FB7">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w:t>
            </w:r>
          </w:p>
        </w:tc>
        <w:tc>
          <w:tcPr>
            <w:tcW w:w="6498" w:type="dxa"/>
            <w:vAlign w:val="center"/>
          </w:tcPr>
          <w:p w14:paraId="18762B91">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w:t>
            </w:r>
          </w:p>
        </w:tc>
        <w:tc>
          <w:tcPr>
            <w:tcW w:w="992" w:type="dxa"/>
            <w:vAlign w:val="center"/>
          </w:tcPr>
          <w:p w14:paraId="70F2F46A">
            <w:pPr>
              <w:jc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w:t>
            </w:r>
          </w:p>
        </w:tc>
        <w:tc>
          <w:tcPr>
            <w:tcW w:w="992" w:type="dxa"/>
          </w:tcPr>
          <w:p w14:paraId="31B23085">
            <w:pPr>
              <w:pStyle w:val="16"/>
              <w:rPr>
                <w:rFonts w:ascii="Times New Roman"/>
                <w:sz w:val="26"/>
              </w:rPr>
            </w:pPr>
          </w:p>
        </w:tc>
      </w:tr>
      <w:tr w14:paraId="5C1DBD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787" w:type="dxa"/>
            <w:vAlign w:val="center"/>
          </w:tcPr>
          <w:p w14:paraId="6F32E7B1">
            <w:pPr>
              <w:jc w:val="center"/>
              <w:rPr>
                <w:rFonts w:ascii="宋体" w:hAnsi="宋体" w:cs="宋体"/>
                <w:color w:val="000000"/>
                <w:sz w:val="18"/>
                <w:szCs w:val="18"/>
              </w:rPr>
            </w:pPr>
            <w:r>
              <w:rPr>
                <w:rFonts w:hint="eastAsia" w:ascii="宋体" w:hAnsi="宋体" w:cs="宋体"/>
                <w:color w:val="000000"/>
                <w:sz w:val="18"/>
                <w:szCs w:val="18"/>
              </w:rPr>
              <w:t>2</w:t>
            </w:r>
          </w:p>
        </w:tc>
        <w:tc>
          <w:tcPr>
            <w:tcW w:w="1173" w:type="dxa"/>
            <w:vAlign w:val="center"/>
          </w:tcPr>
          <w:p w14:paraId="1F655DF5">
            <w:pPr>
              <w:jc w:val="center"/>
              <w:rPr>
                <w:rFonts w:ascii="宋体" w:hAnsi="宋体" w:cs="宋体"/>
                <w:color w:val="000000"/>
                <w:sz w:val="18"/>
                <w:szCs w:val="18"/>
              </w:rPr>
            </w:pPr>
            <w:r>
              <w:rPr>
                <w:rFonts w:hint="eastAsia"/>
                <w:color w:val="000000"/>
                <w:sz w:val="18"/>
                <w:szCs w:val="18"/>
              </w:rPr>
              <w:t>产出指标</w:t>
            </w:r>
          </w:p>
        </w:tc>
        <w:tc>
          <w:tcPr>
            <w:tcW w:w="1199" w:type="dxa"/>
            <w:vAlign w:val="center"/>
          </w:tcPr>
          <w:p w14:paraId="7C73C93F">
            <w:pPr>
              <w:jc w:val="center"/>
              <w:rPr>
                <w:rFonts w:ascii="宋体" w:hAnsi="宋体" w:cs="宋体"/>
                <w:color w:val="000000"/>
                <w:sz w:val="18"/>
                <w:szCs w:val="18"/>
              </w:rPr>
            </w:pPr>
            <w:r>
              <w:rPr>
                <w:rFonts w:hint="eastAsia"/>
                <w:color w:val="000000"/>
                <w:sz w:val="18"/>
                <w:szCs w:val="18"/>
              </w:rPr>
              <w:t>数量指标</w:t>
            </w:r>
          </w:p>
        </w:tc>
        <w:tc>
          <w:tcPr>
            <w:tcW w:w="1132" w:type="dxa"/>
            <w:vAlign w:val="center"/>
          </w:tcPr>
          <w:p w14:paraId="50A7607A">
            <w:pPr>
              <w:jc w:val="center"/>
              <w:rPr>
                <w:rFonts w:ascii="宋体" w:hAnsi="宋体" w:cs="宋体"/>
                <w:color w:val="000000"/>
                <w:sz w:val="18"/>
                <w:szCs w:val="18"/>
              </w:rPr>
            </w:pPr>
            <w:r>
              <w:rPr>
                <w:rFonts w:hint="eastAsia"/>
                <w:color w:val="000000"/>
                <w:sz w:val="18"/>
                <w:szCs w:val="18"/>
              </w:rPr>
              <w:t>指标</w:t>
            </w:r>
            <w:r>
              <w:rPr>
                <w:rStyle w:val="21"/>
                <w:rFonts w:hint="default"/>
              </w:rPr>
              <w:t>1：围绕侨联六大职能开展工作</w:t>
            </w:r>
          </w:p>
        </w:tc>
        <w:tc>
          <w:tcPr>
            <w:tcW w:w="1199" w:type="dxa"/>
            <w:vAlign w:val="center"/>
          </w:tcPr>
          <w:p w14:paraId="2B9CE2BD">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w:t>
            </w:r>
          </w:p>
        </w:tc>
        <w:tc>
          <w:tcPr>
            <w:tcW w:w="6498" w:type="dxa"/>
            <w:vAlign w:val="center"/>
          </w:tcPr>
          <w:p w14:paraId="5D98B53B">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完成</w:t>
            </w:r>
          </w:p>
        </w:tc>
        <w:tc>
          <w:tcPr>
            <w:tcW w:w="992" w:type="dxa"/>
            <w:vAlign w:val="center"/>
          </w:tcPr>
          <w:p w14:paraId="56997A87">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w:t>
            </w:r>
          </w:p>
        </w:tc>
        <w:tc>
          <w:tcPr>
            <w:tcW w:w="992" w:type="dxa"/>
          </w:tcPr>
          <w:p w14:paraId="02D2375E">
            <w:pPr>
              <w:pStyle w:val="16"/>
              <w:rPr>
                <w:rFonts w:ascii="Times New Roman"/>
                <w:sz w:val="26"/>
              </w:rPr>
            </w:pPr>
          </w:p>
        </w:tc>
      </w:tr>
      <w:tr w14:paraId="78774D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58" w:hRule="atLeast"/>
        </w:trPr>
        <w:tc>
          <w:tcPr>
            <w:tcW w:w="787" w:type="dxa"/>
            <w:vAlign w:val="center"/>
          </w:tcPr>
          <w:p w14:paraId="2CF9841A">
            <w:pPr>
              <w:jc w:val="center"/>
              <w:rPr>
                <w:rFonts w:ascii="宋体" w:hAnsi="宋体" w:cs="宋体"/>
                <w:color w:val="000000"/>
                <w:sz w:val="18"/>
                <w:szCs w:val="18"/>
              </w:rPr>
            </w:pPr>
            <w:r>
              <w:rPr>
                <w:rFonts w:hint="eastAsia" w:ascii="宋体" w:hAnsi="宋体" w:cs="宋体"/>
                <w:color w:val="000000"/>
                <w:sz w:val="18"/>
                <w:szCs w:val="18"/>
              </w:rPr>
              <w:t>3</w:t>
            </w:r>
          </w:p>
        </w:tc>
        <w:tc>
          <w:tcPr>
            <w:tcW w:w="1173" w:type="dxa"/>
            <w:vAlign w:val="center"/>
          </w:tcPr>
          <w:p w14:paraId="5849BE2F">
            <w:pPr>
              <w:jc w:val="center"/>
              <w:rPr>
                <w:rFonts w:ascii="宋体" w:hAnsi="宋体" w:cs="宋体"/>
                <w:color w:val="000000"/>
                <w:sz w:val="18"/>
                <w:szCs w:val="18"/>
              </w:rPr>
            </w:pPr>
            <w:r>
              <w:rPr>
                <w:rFonts w:hint="eastAsia"/>
                <w:color w:val="000000"/>
                <w:sz w:val="18"/>
                <w:szCs w:val="18"/>
              </w:rPr>
              <w:t>产出指标</w:t>
            </w:r>
          </w:p>
        </w:tc>
        <w:tc>
          <w:tcPr>
            <w:tcW w:w="1199" w:type="dxa"/>
            <w:vAlign w:val="center"/>
          </w:tcPr>
          <w:p w14:paraId="1A37122B">
            <w:pPr>
              <w:jc w:val="center"/>
              <w:rPr>
                <w:rFonts w:ascii="宋体" w:hAnsi="宋体" w:cs="宋体"/>
                <w:color w:val="000000"/>
                <w:sz w:val="18"/>
                <w:szCs w:val="18"/>
              </w:rPr>
            </w:pPr>
            <w:r>
              <w:rPr>
                <w:rFonts w:hint="eastAsia"/>
                <w:color w:val="000000"/>
                <w:sz w:val="18"/>
                <w:szCs w:val="18"/>
              </w:rPr>
              <w:t>质量指标</w:t>
            </w:r>
          </w:p>
        </w:tc>
        <w:tc>
          <w:tcPr>
            <w:tcW w:w="1132" w:type="dxa"/>
            <w:vAlign w:val="center"/>
          </w:tcPr>
          <w:p w14:paraId="4A48C773">
            <w:pPr>
              <w:jc w:val="center"/>
              <w:rPr>
                <w:rFonts w:ascii="宋体" w:hAnsi="宋体" w:cs="宋体"/>
                <w:color w:val="000000"/>
                <w:sz w:val="18"/>
                <w:szCs w:val="18"/>
              </w:rPr>
            </w:pPr>
            <w:r>
              <w:rPr>
                <w:rFonts w:hint="eastAsia"/>
                <w:color w:val="000000"/>
                <w:sz w:val="18"/>
                <w:szCs w:val="18"/>
              </w:rPr>
              <w:t>指标1：经费使用合规率</w:t>
            </w:r>
          </w:p>
        </w:tc>
        <w:tc>
          <w:tcPr>
            <w:tcW w:w="1199" w:type="dxa"/>
            <w:vAlign w:val="center"/>
          </w:tcPr>
          <w:p w14:paraId="4BA4053C">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20</w:t>
            </w:r>
          </w:p>
        </w:tc>
        <w:tc>
          <w:tcPr>
            <w:tcW w:w="6498" w:type="dxa"/>
            <w:vAlign w:val="center"/>
          </w:tcPr>
          <w:p w14:paraId="239F291F">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w:t>
            </w:r>
          </w:p>
        </w:tc>
        <w:tc>
          <w:tcPr>
            <w:tcW w:w="992" w:type="dxa"/>
            <w:vAlign w:val="center"/>
          </w:tcPr>
          <w:p w14:paraId="6EFFF431">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20</w:t>
            </w:r>
          </w:p>
        </w:tc>
        <w:tc>
          <w:tcPr>
            <w:tcW w:w="992" w:type="dxa"/>
          </w:tcPr>
          <w:p w14:paraId="1FCDB63D">
            <w:pPr>
              <w:pStyle w:val="16"/>
              <w:rPr>
                <w:rFonts w:ascii="Times New Roman"/>
                <w:sz w:val="26"/>
              </w:rPr>
            </w:pPr>
          </w:p>
        </w:tc>
      </w:tr>
      <w:tr w14:paraId="08416CC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3" w:hRule="atLeast"/>
        </w:trPr>
        <w:tc>
          <w:tcPr>
            <w:tcW w:w="787" w:type="dxa"/>
            <w:vAlign w:val="center"/>
          </w:tcPr>
          <w:p w14:paraId="31F9936E">
            <w:pPr>
              <w:jc w:val="center"/>
              <w:rPr>
                <w:rFonts w:ascii="宋体" w:hAnsi="宋体" w:cs="宋体"/>
                <w:color w:val="000000"/>
                <w:sz w:val="18"/>
                <w:szCs w:val="18"/>
              </w:rPr>
            </w:pPr>
            <w:r>
              <w:rPr>
                <w:rFonts w:hint="eastAsia" w:ascii="宋体" w:hAnsi="宋体" w:cs="宋体"/>
                <w:color w:val="000000"/>
                <w:sz w:val="18"/>
                <w:szCs w:val="18"/>
              </w:rPr>
              <w:t>4</w:t>
            </w:r>
          </w:p>
        </w:tc>
        <w:tc>
          <w:tcPr>
            <w:tcW w:w="1173" w:type="dxa"/>
            <w:vAlign w:val="center"/>
          </w:tcPr>
          <w:p w14:paraId="2D73395B">
            <w:pPr>
              <w:jc w:val="center"/>
              <w:rPr>
                <w:rFonts w:ascii="宋体" w:hAnsi="宋体" w:cs="宋体"/>
                <w:color w:val="000000"/>
                <w:sz w:val="18"/>
                <w:szCs w:val="18"/>
              </w:rPr>
            </w:pPr>
            <w:r>
              <w:rPr>
                <w:rFonts w:hint="eastAsia"/>
                <w:color w:val="000000"/>
                <w:sz w:val="18"/>
                <w:szCs w:val="18"/>
              </w:rPr>
              <w:t>产出指标</w:t>
            </w:r>
          </w:p>
        </w:tc>
        <w:tc>
          <w:tcPr>
            <w:tcW w:w="1199" w:type="dxa"/>
            <w:vAlign w:val="center"/>
          </w:tcPr>
          <w:p w14:paraId="708ED1D9">
            <w:pPr>
              <w:jc w:val="center"/>
              <w:rPr>
                <w:rFonts w:ascii="宋体" w:hAnsi="宋体" w:cs="宋体"/>
                <w:color w:val="000000"/>
                <w:sz w:val="18"/>
                <w:szCs w:val="18"/>
              </w:rPr>
            </w:pPr>
            <w:r>
              <w:rPr>
                <w:rFonts w:hint="eastAsia"/>
                <w:color w:val="000000"/>
                <w:sz w:val="18"/>
                <w:szCs w:val="18"/>
              </w:rPr>
              <w:t>时效指标</w:t>
            </w:r>
          </w:p>
        </w:tc>
        <w:tc>
          <w:tcPr>
            <w:tcW w:w="1132" w:type="dxa"/>
            <w:vAlign w:val="center"/>
          </w:tcPr>
          <w:p w14:paraId="160D0625">
            <w:pPr>
              <w:jc w:val="center"/>
              <w:rPr>
                <w:rFonts w:ascii="宋体" w:hAnsi="宋体" w:cs="宋体"/>
                <w:color w:val="000000"/>
                <w:sz w:val="18"/>
                <w:szCs w:val="18"/>
              </w:rPr>
            </w:pPr>
            <w:r>
              <w:rPr>
                <w:rFonts w:hint="eastAsia"/>
                <w:color w:val="000000"/>
                <w:sz w:val="18"/>
                <w:szCs w:val="18"/>
              </w:rPr>
              <w:t>指标</w:t>
            </w:r>
            <w:r>
              <w:rPr>
                <w:rStyle w:val="21"/>
                <w:rFonts w:hint="default"/>
              </w:rPr>
              <w:t>1：资金是否及时到位</w:t>
            </w:r>
          </w:p>
        </w:tc>
        <w:tc>
          <w:tcPr>
            <w:tcW w:w="1199" w:type="dxa"/>
            <w:vAlign w:val="center"/>
          </w:tcPr>
          <w:p w14:paraId="45DB89B6">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w:t>
            </w:r>
          </w:p>
        </w:tc>
        <w:tc>
          <w:tcPr>
            <w:tcW w:w="6498" w:type="dxa"/>
            <w:vAlign w:val="center"/>
          </w:tcPr>
          <w:p w14:paraId="1FB02F9F">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w:t>
            </w:r>
          </w:p>
        </w:tc>
        <w:tc>
          <w:tcPr>
            <w:tcW w:w="992" w:type="dxa"/>
            <w:vAlign w:val="center"/>
          </w:tcPr>
          <w:p w14:paraId="16397A46">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w:t>
            </w:r>
          </w:p>
        </w:tc>
        <w:tc>
          <w:tcPr>
            <w:tcW w:w="992" w:type="dxa"/>
          </w:tcPr>
          <w:p w14:paraId="36CB1C82">
            <w:pPr>
              <w:pStyle w:val="16"/>
              <w:rPr>
                <w:rFonts w:ascii="Times New Roman"/>
                <w:sz w:val="26"/>
              </w:rPr>
            </w:pPr>
          </w:p>
        </w:tc>
      </w:tr>
      <w:tr w14:paraId="4DF7E03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8" w:hRule="atLeast"/>
        </w:trPr>
        <w:tc>
          <w:tcPr>
            <w:tcW w:w="787" w:type="dxa"/>
            <w:vAlign w:val="center"/>
          </w:tcPr>
          <w:p w14:paraId="1EE25DD3">
            <w:pPr>
              <w:jc w:val="center"/>
              <w:rPr>
                <w:rFonts w:ascii="宋体" w:hAnsi="宋体" w:cs="宋体"/>
                <w:color w:val="000000"/>
                <w:sz w:val="18"/>
                <w:szCs w:val="18"/>
              </w:rPr>
            </w:pPr>
            <w:r>
              <w:rPr>
                <w:rFonts w:hint="eastAsia" w:ascii="宋体" w:hAnsi="宋体" w:cs="宋体"/>
                <w:color w:val="000000"/>
                <w:sz w:val="18"/>
                <w:szCs w:val="18"/>
              </w:rPr>
              <w:t>5</w:t>
            </w:r>
          </w:p>
        </w:tc>
        <w:tc>
          <w:tcPr>
            <w:tcW w:w="1173" w:type="dxa"/>
            <w:vAlign w:val="center"/>
          </w:tcPr>
          <w:p w14:paraId="4A963B35">
            <w:pPr>
              <w:jc w:val="center"/>
              <w:rPr>
                <w:rFonts w:ascii="宋体" w:hAnsi="宋体" w:cs="宋体"/>
                <w:color w:val="000000"/>
                <w:sz w:val="18"/>
                <w:szCs w:val="18"/>
              </w:rPr>
            </w:pPr>
            <w:r>
              <w:rPr>
                <w:rFonts w:hint="eastAsia"/>
                <w:color w:val="000000"/>
                <w:sz w:val="18"/>
                <w:szCs w:val="18"/>
              </w:rPr>
              <w:t>产出指标</w:t>
            </w:r>
          </w:p>
        </w:tc>
        <w:tc>
          <w:tcPr>
            <w:tcW w:w="1199" w:type="dxa"/>
            <w:vAlign w:val="center"/>
          </w:tcPr>
          <w:p w14:paraId="429A6685">
            <w:pPr>
              <w:jc w:val="center"/>
              <w:rPr>
                <w:rFonts w:ascii="宋体" w:hAnsi="宋体" w:cs="宋体"/>
                <w:color w:val="000000"/>
                <w:sz w:val="18"/>
                <w:szCs w:val="18"/>
              </w:rPr>
            </w:pPr>
            <w:r>
              <w:rPr>
                <w:rFonts w:hint="eastAsia"/>
                <w:color w:val="000000"/>
                <w:sz w:val="18"/>
                <w:szCs w:val="18"/>
              </w:rPr>
              <w:t>成本指标</w:t>
            </w:r>
          </w:p>
        </w:tc>
        <w:tc>
          <w:tcPr>
            <w:tcW w:w="1132" w:type="dxa"/>
            <w:vAlign w:val="center"/>
          </w:tcPr>
          <w:p w14:paraId="3B5585E1">
            <w:pPr>
              <w:jc w:val="center"/>
              <w:rPr>
                <w:rFonts w:ascii="宋体" w:hAnsi="宋体" w:cs="宋体"/>
                <w:color w:val="000000"/>
                <w:sz w:val="18"/>
                <w:szCs w:val="18"/>
              </w:rPr>
            </w:pPr>
            <w:r>
              <w:rPr>
                <w:rFonts w:hint="eastAsia"/>
                <w:color w:val="000000"/>
                <w:sz w:val="18"/>
                <w:szCs w:val="18"/>
              </w:rPr>
              <w:t>指标1：项目成本</w:t>
            </w:r>
          </w:p>
        </w:tc>
        <w:tc>
          <w:tcPr>
            <w:tcW w:w="1199" w:type="dxa"/>
            <w:vAlign w:val="center"/>
          </w:tcPr>
          <w:p w14:paraId="3085DDBA">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w:t>
            </w:r>
          </w:p>
        </w:tc>
        <w:tc>
          <w:tcPr>
            <w:tcW w:w="6498" w:type="dxa"/>
            <w:vAlign w:val="center"/>
          </w:tcPr>
          <w:p w14:paraId="14463DB1">
            <w:pPr>
              <w:jc w:val="center"/>
              <w:rPr>
                <w:rFonts w:hint="default" w:cs="宋体" w:asciiTheme="minorEastAsia" w:hAnsiTheme="minorEastAsia" w:eastAsiaTheme="minorEastAsia"/>
                <w:color w:val="000000"/>
                <w:sz w:val="18"/>
                <w:szCs w:val="18"/>
                <w:lang w:val="en-US" w:eastAsia="zh-CN"/>
              </w:rPr>
            </w:pPr>
            <w:r>
              <w:rPr>
                <w:rFonts w:hint="eastAsia" w:asciiTheme="minorEastAsia" w:hAnsiTheme="minorEastAsia" w:eastAsiaTheme="minorEastAsia"/>
                <w:color w:val="000000"/>
                <w:sz w:val="18"/>
                <w:szCs w:val="18"/>
                <w:lang w:val="en-US" w:eastAsia="zh-CN"/>
              </w:rPr>
              <w:t>10.46</w:t>
            </w:r>
          </w:p>
        </w:tc>
        <w:tc>
          <w:tcPr>
            <w:tcW w:w="992" w:type="dxa"/>
            <w:vAlign w:val="center"/>
          </w:tcPr>
          <w:p w14:paraId="06121685">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w:t>
            </w:r>
          </w:p>
        </w:tc>
        <w:tc>
          <w:tcPr>
            <w:tcW w:w="992" w:type="dxa"/>
          </w:tcPr>
          <w:p w14:paraId="6BDD591A">
            <w:pPr>
              <w:pStyle w:val="16"/>
              <w:rPr>
                <w:rFonts w:ascii="Times New Roman"/>
                <w:sz w:val="26"/>
              </w:rPr>
            </w:pPr>
          </w:p>
        </w:tc>
      </w:tr>
      <w:tr w14:paraId="08A3D6A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28" w:hRule="atLeast"/>
        </w:trPr>
        <w:tc>
          <w:tcPr>
            <w:tcW w:w="787" w:type="dxa"/>
            <w:vAlign w:val="center"/>
          </w:tcPr>
          <w:p w14:paraId="6D8C8EAF">
            <w:pPr>
              <w:jc w:val="center"/>
              <w:rPr>
                <w:rFonts w:ascii="宋体" w:hAnsi="宋体" w:cs="宋体"/>
                <w:color w:val="000000"/>
                <w:sz w:val="18"/>
                <w:szCs w:val="18"/>
              </w:rPr>
            </w:pPr>
            <w:r>
              <w:rPr>
                <w:rFonts w:hint="eastAsia" w:ascii="宋体" w:hAnsi="宋体" w:cs="宋体"/>
                <w:color w:val="000000"/>
                <w:sz w:val="18"/>
                <w:szCs w:val="18"/>
              </w:rPr>
              <w:t>6</w:t>
            </w:r>
          </w:p>
        </w:tc>
        <w:tc>
          <w:tcPr>
            <w:tcW w:w="1173" w:type="dxa"/>
            <w:vAlign w:val="center"/>
          </w:tcPr>
          <w:p w14:paraId="2E81AAC0">
            <w:pPr>
              <w:jc w:val="center"/>
              <w:rPr>
                <w:rFonts w:ascii="宋体" w:hAnsi="宋体" w:cs="宋体"/>
                <w:color w:val="000000"/>
                <w:sz w:val="18"/>
                <w:szCs w:val="18"/>
              </w:rPr>
            </w:pPr>
            <w:r>
              <w:rPr>
                <w:rFonts w:hint="eastAsia"/>
                <w:color w:val="000000"/>
                <w:sz w:val="18"/>
                <w:szCs w:val="18"/>
              </w:rPr>
              <w:t>效益指标</w:t>
            </w:r>
          </w:p>
        </w:tc>
        <w:tc>
          <w:tcPr>
            <w:tcW w:w="1199" w:type="dxa"/>
            <w:vAlign w:val="center"/>
          </w:tcPr>
          <w:p w14:paraId="79203EAD">
            <w:pPr>
              <w:jc w:val="center"/>
              <w:rPr>
                <w:rFonts w:ascii="宋体" w:hAnsi="宋体" w:cs="宋体"/>
                <w:color w:val="000000"/>
                <w:sz w:val="18"/>
                <w:szCs w:val="18"/>
              </w:rPr>
            </w:pPr>
            <w:r>
              <w:rPr>
                <w:rFonts w:hint="eastAsia"/>
                <w:color w:val="000000"/>
                <w:sz w:val="18"/>
                <w:szCs w:val="18"/>
              </w:rPr>
              <w:t>经济效益指标</w:t>
            </w:r>
          </w:p>
        </w:tc>
        <w:tc>
          <w:tcPr>
            <w:tcW w:w="1132" w:type="dxa"/>
            <w:vAlign w:val="center"/>
          </w:tcPr>
          <w:p w14:paraId="557B08B4">
            <w:pPr>
              <w:jc w:val="center"/>
              <w:rPr>
                <w:rFonts w:ascii="宋体" w:hAnsi="宋体" w:cs="宋体"/>
                <w:color w:val="000000"/>
                <w:sz w:val="18"/>
                <w:szCs w:val="18"/>
              </w:rPr>
            </w:pPr>
            <w:r>
              <w:rPr>
                <w:rFonts w:hint="eastAsia"/>
                <w:color w:val="000000"/>
                <w:sz w:val="18"/>
                <w:szCs w:val="18"/>
              </w:rPr>
              <w:t>无</w:t>
            </w:r>
          </w:p>
        </w:tc>
        <w:tc>
          <w:tcPr>
            <w:tcW w:w="1199" w:type="dxa"/>
            <w:vAlign w:val="center"/>
          </w:tcPr>
          <w:p w14:paraId="7AF87BF9">
            <w:pPr>
              <w:jc w:val="center"/>
              <w:rPr>
                <w:rFonts w:cs="宋体" w:asciiTheme="minorEastAsia" w:hAnsiTheme="minorEastAsia" w:eastAsiaTheme="minorEastAsia"/>
                <w:color w:val="000000"/>
                <w:sz w:val="18"/>
                <w:szCs w:val="18"/>
              </w:rPr>
            </w:pPr>
          </w:p>
        </w:tc>
        <w:tc>
          <w:tcPr>
            <w:tcW w:w="6498" w:type="dxa"/>
          </w:tcPr>
          <w:p w14:paraId="27970C1E">
            <w:pPr>
              <w:pStyle w:val="16"/>
              <w:rPr>
                <w:rFonts w:asciiTheme="minorEastAsia" w:hAnsiTheme="minorEastAsia" w:eastAsiaTheme="minorEastAsia"/>
                <w:sz w:val="26"/>
              </w:rPr>
            </w:pPr>
          </w:p>
        </w:tc>
        <w:tc>
          <w:tcPr>
            <w:tcW w:w="992" w:type="dxa"/>
            <w:vAlign w:val="center"/>
          </w:tcPr>
          <w:p w14:paraId="4017BF1F">
            <w:pPr>
              <w:jc w:val="center"/>
              <w:rPr>
                <w:rFonts w:cs="宋体" w:asciiTheme="minorEastAsia" w:hAnsiTheme="minorEastAsia" w:eastAsiaTheme="minorEastAsia"/>
                <w:color w:val="000000"/>
                <w:sz w:val="18"/>
                <w:szCs w:val="18"/>
              </w:rPr>
            </w:pPr>
          </w:p>
        </w:tc>
        <w:tc>
          <w:tcPr>
            <w:tcW w:w="992" w:type="dxa"/>
          </w:tcPr>
          <w:p w14:paraId="17D77F18">
            <w:pPr>
              <w:pStyle w:val="16"/>
              <w:rPr>
                <w:rFonts w:ascii="Times New Roman"/>
                <w:sz w:val="26"/>
              </w:rPr>
            </w:pPr>
          </w:p>
        </w:tc>
      </w:tr>
      <w:tr w14:paraId="5A0E1C9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43" w:hRule="atLeast"/>
        </w:trPr>
        <w:tc>
          <w:tcPr>
            <w:tcW w:w="787" w:type="dxa"/>
            <w:vAlign w:val="center"/>
          </w:tcPr>
          <w:p w14:paraId="276CD919">
            <w:pPr>
              <w:jc w:val="center"/>
              <w:rPr>
                <w:rFonts w:ascii="宋体" w:hAnsi="宋体" w:cs="宋体"/>
                <w:color w:val="000000"/>
                <w:sz w:val="18"/>
                <w:szCs w:val="18"/>
              </w:rPr>
            </w:pPr>
            <w:r>
              <w:rPr>
                <w:rFonts w:hint="eastAsia" w:ascii="宋体" w:hAnsi="宋体" w:cs="宋体"/>
                <w:color w:val="000000"/>
                <w:sz w:val="18"/>
                <w:szCs w:val="18"/>
              </w:rPr>
              <w:t>7</w:t>
            </w:r>
          </w:p>
        </w:tc>
        <w:tc>
          <w:tcPr>
            <w:tcW w:w="1173" w:type="dxa"/>
            <w:vAlign w:val="center"/>
          </w:tcPr>
          <w:p w14:paraId="1D3BCB67">
            <w:pPr>
              <w:jc w:val="center"/>
              <w:rPr>
                <w:rFonts w:ascii="宋体" w:hAnsi="宋体" w:cs="宋体"/>
                <w:color w:val="000000"/>
                <w:sz w:val="18"/>
                <w:szCs w:val="18"/>
              </w:rPr>
            </w:pPr>
            <w:r>
              <w:rPr>
                <w:rFonts w:hint="eastAsia"/>
                <w:color w:val="000000"/>
                <w:sz w:val="18"/>
                <w:szCs w:val="18"/>
              </w:rPr>
              <w:t>效益指标</w:t>
            </w:r>
          </w:p>
        </w:tc>
        <w:tc>
          <w:tcPr>
            <w:tcW w:w="1199" w:type="dxa"/>
            <w:vAlign w:val="center"/>
          </w:tcPr>
          <w:p w14:paraId="42DF4650">
            <w:pPr>
              <w:jc w:val="center"/>
              <w:rPr>
                <w:rFonts w:ascii="宋体" w:hAnsi="宋体" w:cs="宋体"/>
                <w:color w:val="000000"/>
                <w:sz w:val="18"/>
                <w:szCs w:val="18"/>
              </w:rPr>
            </w:pPr>
            <w:r>
              <w:rPr>
                <w:rFonts w:hint="eastAsia"/>
                <w:color w:val="000000"/>
                <w:sz w:val="18"/>
                <w:szCs w:val="18"/>
              </w:rPr>
              <w:t>社会效益指标</w:t>
            </w:r>
          </w:p>
        </w:tc>
        <w:tc>
          <w:tcPr>
            <w:tcW w:w="1132" w:type="dxa"/>
            <w:vAlign w:val="center"/>
          </w:tcPr>
          <w:p w14:paraId="06B3E7D8">
            <w:pPr>
              <w:jc w:val="center"/>
              <w:rPr>
                <w:rFonts w:ascii="宋体" w:hAnsi="宋体" w:cs="宋体"/>
                <w:color w:val="000000"/>
                <w:sz w:val="18"/>
                <w:szCs w:val="18"/>
              </w:rPr>
            </w:pPr>
            <w:r>
              <w:rPr>
                <w:rFonts w:hint="eastAsia"/>
                <w:color w:val="000000"/>
                <w:sz w:val="18"/>
                <w:szCs w:val="18"/>
              </w:rPr>
              <w:t>指标1：社会效益影响度</w:t>
            </w:r>
          </w:p>
        </w:tc>
        <w:tc>
          <w:tcPr>
            <w:tcW w:w="1199" w:type="dxa"/>
            <w:vAlign w:val="center"/>
          </w:tcPr>
          <w:p w14:paraId="3351900C">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30</w:t>
            </w:r>
          </w:p>
        </w:tc>
        <w:tc>
          <w:tcPr>
            <w:tcW w:w="6498" w:type="dxa"/>
            <w:vAlign w:val="center"/>
          </w:tcPr>
          <w:p w14:paraId="46880C31">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w:t>
            </w:r>
          </w:p>
        </w:tc>
        <w:tc>
          <w:tcPr>
            <w:tcW w:w="992" w:type="dxa"/>
            <w:vAlign w:val="center"/>
          </w:tcPr>
          <w:p w14:paraId="6C82B9DD">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30</w:t>
            </w:r>
          </w:p>
        </w:tc>
        <w:tc>
          <w:tcPr>
            <w:tcW w:w="992" w:type="dxa"/>
          </w:tcPr>
          <w:p w14:paraId="1206D588">
            <w:pPr>
              <w:pStyle w:val="16"/>
              <w:rPr>
                <w:rFonts w:ascii="Times New Roman"/>
                <w:sz w:val="26"/>
              </w:rPr>
            </w:pPr>
          </w:p>
        </w:tc>
      </w:tr>
      <w:tr w14:paraId="7F02A2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483" w:hRule="atLeast"/>
        </w:trPr>
        <w:tc>
          <w:tcPr>
            <w:tcW w:w="787" w:type="dxa"/>
            <w:vAlign w:val="center"/>
          </w:tcPr>
          <w:p w14:paraId="37A3822C">
            <w:pPr>
              <w:jc w:val="center"/>
              <w:rPr>
                <w:rFonts w:ascii="宋体" w:hAnsi="宋体" w:cs="宋体"/>
                <w:color w:val="000000"/>
                <w:sz w:val="18"/>
                <w:szCs w:val="18"/>
              </w:rPr>
            </w:pPr>
            <w:r>
              <w:rPr>
                <w:rFonts w:hint="eastAsia" w:ascii="宋体" w:hAnsi="宋体" w:cs="宋体"/>
                <w:color w:val="000000"/>
                <w:sz w:val="18"/>
                <w:szCs w:val="18"/>
              </w:rPr>
              <w:t>8</w:t>
            </w:r>
          </w:p>
        </w:tc>
        <w:tc>
          <w:tcPr>
            <w:tcW w:w="1173" w:type="dxa"/>
            <w:vAlign w:val="center"/>
          </w:tcPr>
          <w:p w14:paraId="6C2F37ED">
            <w:pPr>
              <w:jc w:val="center"/>
              <w:rPr>
                <w:rFonts w:ascii="宋体" w:hAnsi="宋体" w:cs="宋体"/>
                <w:color w:val="000000"/>
                <w:sz w:val="18"/>
                <w:szCs w:val="18"/>
              </w:rPr>
            </w:pPr>
            <w:r>
              <w:rPr>
                <w:rFonts w:hint="eastAsia"/>
                <w:color w:val="000000"/>
                <w:sz w:val="18"/>
                <w:szCs w:val="18"/>
              </w:rPr>
              <w:t>效益指标</w:t>
            </w:r>
          </w:p>
        </w:tc>
        <w:tc>
          <w:tcPr>
            <w:tcW w:w="1199" w:type="dxa"/>
            <w:vAlign w:val="center"/>
          </w:tcPr>
          <w:p w14:paraId="2BF5E507">
            <w:pPr>
              <w:jc w:val="center"/>
              <w:rPr>
                <w:rFonts w:ascii="宋体" w:hAnsi="宋体" w:cs="宋体"/>
                <w:color w:val="000000"/>
                <w:sz w:val="18"/>
                <w:szCs w:val="18"/>
              </w:rPr>
            </w:pPr>
            <w:r>
              <w:rPr>
                <w:rFonts w:hint="eastAsia"/>
                <w:color w:val="000000"/>
                <w:sz w:val="18"/>
                <w:szCs w:val="18"/>
              </w:rPr>
              <w:t>生态效益指标</w:t>
            </w:r>
          </w:p>
        </w:tc>
        <w:tc>
          <w:tcPr>
            <w:tcW w:w="1132" w:type="dxa"/>
            <w:vAlign w:val="center"/>
          </w:tcPr>
          <w:p w14:paraId="0148957D">
            <w:pPr>
              <w:jc w:val="center"/>
              <w:rPr>
                <w:rFonts w:ascii="宋体" w:hAnsi="宋体" w:cs="宋体"/>
                <w:color w:val="000000"/>
                <w:sz w:val="18"/>
                <w:szCs w:val="18"/>
              </w:rPr>
            </w:pPr>
            <w:r>
              <w:rPr>
                <w:rFonts w:hint="eastAsia"/>
                <w:color w:val="000000"/>
                <w:sz w:val="18"/>
                <w:szCs w:val="18"/>
              </w:rPr>
              <w:t>无</w:t>
            </w:r>
          </w:p>
        </w:tc>
        <w:tc>
          <w:tcPr>
            <w:tcW w:w="1199" w:type="dxa"/>
            <w:vAlign w:val="center"/>
          </w:tcPr>
          <w:p w14:paraId="13890152">
            <w:pPr>
              <w:jc w:val="center"/>
              <w:rPr>
                <w:rFonts w:cs="宋体" w:asciiTheme="minorEastAsia" w:hAnsiTheme="minorEastAsia" w:eastAsiaTheme="minorEastAsia"/>
                <w:color w:val="000000"/>
                <w:sz w:val="18"/>
                <w:szCs w:val="18"/>
              </w:rPr>
            </w:pPr>
          </w:p>
        </w:tc>
        <w:tc>
          <w:tcPr>
            <w:tcW w:w="6498" w:type="dxa"/>
            <w:vAlign w:val="center"/>
          </w:tcPr>
          <w:p w14:paraId="0867AA32">
            <w:pPr>
              <w:jc w:val="center"/>
              <w:rPr>
                <w:rFonts w:cs="宋体" w:asciiTheme="minorEastAsia" w:hAnsiTheme="minorEastAsia" w:eastAsiaTheme="minorEastAsia"/>
                <w:color w:val="000000"/>
                <w:sz w:val="18"/>
                <w:szCs w:val="18"/>
              </w:rPr>
            </w:pPr>
          </w:p>
        </w:tc>
        <w:tc>
          <w:tcPr>
            <w:tcW w:w="992" w:type="dxa"/>
            <w:vAlign w:val="center"/>
          </w:tcPr>
          <w:p w14:paraId="69D5A3B1">
            <w:pPr>
              <w:jc w:val="center"/>
              <w:rPr>
                <w:rFonts w:cs="宋体" w:asciiTheme="minorEastAsia" w:hAnsiTheme="minorEastAsia" w:eastAsiaTheme="minorEastAsia"/>
                <w:color w:val="000000"/>
                <w:sz w:val="18"/>
                <w:szCs w:val="18"/>
              </w:rPr>
            </w:pPr>
          </w:p>
        </w:tc>
        <w:tc>
          <w:tcPr>
            <w:tcW w:w="992" w:type="dxa"/>
          </w:tcPr>
          <w:p w14:paraId="4150574B">
            <w:pPr>
              <w:pStyle w:val="16"/>
              <w:rPr>
                <w:rFonts w:ascii="Times New Roman"/>
                <w:sz w:val="26"/>
              </w:rPr>
            </w:pPr>
          </w:p>
        </w:tc>
      </w:tr>
      <w:tr w14:paraId="656267C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787" w:type="dxa"/>
            <w:vAlign w:val="center"/>
          </w:tcPr>
          <w:p w14:paraId="03594D8E">
            <w:pPr>
              <w:jc w:val="center"/>
              <w:rPr>
                <w:rFonts w:ascii="宋体" w:hAnsi="宋体" w:cs="宋体"/>
                <w:color w:val="000000"/>
                <w:sz w:val="18"/>
                <w:szCs w:val="18"/>
              </w:rPr>
            </w:pPr>
            <w:r>
              <w:rPr>
                <w:rFonts w:hint="eastAsia" w:ascii="宋体" w:hAnsi="宋体" w:cs="宋体"/>
                <w:color w:val="000000"/>
                <w:sz w:val="18"/>
                <w:szCs w:val="18"/>
              </w:rPr>
              <w:t>9</w:t>
            </w:r>
          </w:p>
        </w:tc>
        <w:tc>
          <w:tcPr>
            <w:tcW w:w="1173" w:type="dxa"/>
            <w:vAlign w:val="center"/>
          </w:tcPr>
          <w:p w14:paraId="6B4A156D">
            <w:pPr>
              <w:jc w:val="center"/>
              <w:rPr>
                <w:rFonts w:ascii="宋体" w:hAnsi="宋体" w:cs="宋体"/>
                <w:color w:val="000000"/>
                <w:sz w:val="18"/>
                <w:szCs w:val="18"/>
              </w:rPr>
            </w:pPr>
            <w:r>
              <w:rPr>
                <w:rFonts w:hint="eastAsia"/>
                <w:color w:val="000000"/>
                <w:sz w:val="18"/>
                <w:szCs w:val="18"/>
              </w:rPr>
              <w:t>效益指标</w:t>
            </w:r>
          </w:p>
        </w:tc>
        <w:tc>
          <w:tcPr>
            <w:tcW w:w="1199" w:type="dxa"/>
            <w:vAlign w:val="center"/>
          </w:tcPr>
          <w:p w14:paraId="3D01C1FD">
            <w:pPr>
              <w:jc w:val="center"/>
              <w:rPr>
                <w:rFonts w:ascii="宋体" w:hAnsi="宋体" w:cs="宋体"/>
                <w:color w:val="000000"/>
                <w:sz w:val="18"/>
                <w:szCs w:val="18"/>
              </w:rPr>
            </w:pPr>
            <w:r>
              <w:rPr>
                <w:rFonts w:hint="eastAsia"/>
                <w:color w:val="000000"/>
                <w:sz w:val="18"/>
                <w:szCs w:val="18"/>
              </w:rPr>
              <w:t>可持续影响指标</w:t>
            </w:r>
          </w:p>
        </w:tc>
        <w:tc>
          <w:tcPr>
            <w:tcW w:w="1132" w:type="dxa"/>
            <w:vAlign w:val="center"/>
          </w:tcPr>
          <w:p w14:paraId="640CFDD6">
            <w:pPr>
              <w:jc w:val="center"/>
              <w:rPr>
                <w:rFonts w:ascii="宋体" w:hAnsi="宋体" w:cs="宋体"/>
                <w:color w:val="000000"/>
                <w:sz w:val="18"/>
                <w:szCs w:val="18"/>
              </w:rPr>
            </w:pPr>
            <w:r>
              <w:rPr>
                <w:rFonts w:hint="eastAsia"/>
                <w:color w:val="000000"/>
                <w:sz w:val="18"/>
                <w:szCs w:val="18"/>
              </w:rPr>
              <w:t>无</w:t>
            </w:r>
          </w:p>
        </w:tc>
        <w:tc>
          <w:tcPr>
            <w:tcW w:w="1199" w:type="dxa"/>
            <w:vAlign w:val="center"/>
          </w:tcPr>
          <w:p w14:paraId="3655AF74">
            <w:pPr>
              <w:jc w:val="center"/>
              <w:rPr>
                <w:rFonts w:cs="宋体" w:asciiTheme="minorEastAsia" w:hAnsiTheme="minorEastAsia" w:eastAsiaTheme="minorEastAsia"/>
                <w:color w:val="000000"/>
                <w:sz w:val="18"/>
                <w:szCs w:val="18"/>
              </w:rPr>
            </w:pPr>
          </w:p>
        </w:tc>
        <w:tc>
          <w:tcPr>
            <w:tcW w:w="6498" w:type="dxa"/>
            <w:vAlign w:val="center"/>
          </w:tcPr>
          <w:p w14:paraId="221AEB38">
            <w:pPr>
              <w:jc w:val="center"/>
              <w:rPr>
                <w:rFonts w:cs="宋体" w:asciiTheme="minorEastAsia" w:hAnsiTheme="minorEastAsia" w:eastAsiaTheme="minorEastAsia"/>
                <w:color w:val="000000"/>
                <w:sz w:val="18"/>
                <w:szCs w:val="18"/>
              </w:rPr>
            </w:pPr>
          </w:p>
        </w:tc>
        <w:tc>
          <w:tcPr>
            <w:tcW w:w="992" w:type="dxa"/>
            <w:vAlign w:val="center"/>
          </w:tcPr>
          <w:p w14:paraId="2150D43E">
            <w:pPr>
              <w:jc w:val="center"/>
              <w:rPr>
                <w:rFonts w:cs="宋体" w:asciiTheme="minorEastAsia" w:hAnsiTheme="minorEastAsia" w:eastAsiaTheme="minorEastAsia"/>
                <w:color w:val="000000"/>
                <w:sz w:val="18"/>
                <w:szCs w:val="18"/>
              </w:rPr>
            </w:pPr>
          </w:p>
        </w:tc>
        <w:tc>
          <w:tcPr>
            <w:tcW w:w="992" w:type="dxa"/>
          </w:tcPr>
          <w:p w14:paraId="594BD63D">
            <w:pPr>
              <w:pStyle w:val="16"/>
              <w:rPr>
                <w:rFonts w:ascii="Times New Roman"/>
                <w:sz w:val="26"/>
              </w:rPr>
            </w:pPr>
          </w:p>
        </w:tc>
      </w:tr>
      <w:tr w14:paraId="0D21BA0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83" w:hRule="atLeast"/>
        </w:trPr>
        <w:tc>
          <w:tcPr>
            <w:tcW w:w="787" w:type="dxa"/>
            <w:vAlign w:val="center"/>
          </w:tcPr>
          <w:p w14:paraId="0CD0E312">
            <w:pPr>
              <w:jc w:val="center"/>
              <w:rPr>
                <w:rFonts w:ascii="宋体" w:hAnsi="宋体" w:cs="宋体"/>
                <w:color w:val="000000"/>
                <w:sz w:val="18"/>
                <w:szCs w:val="18"/>
              </w:rPr>
            </w:pPr>
            <w:r>
              <w:rPr>
                <w:rFonts w:hint="eastAsia" w:ascii="宋体" w:hAnsi="宋体" w:cs="宋体"/>
                <w:color w:val="000000"/>
                <w:sz w:val="18"/>
                <w:szCs w:val="18"/>
              </w:rPr>
              <w:t>10</w:t>
            </w:r>
          </w:p>
        </w:tc>
        <w:tc>
          <w:tcPr>
            <w:tcW w:w="1173" w:type="dxa"/>
            <w:vAlign w:val="center"/>
          </w:tcPr>
          <w:p w14:paraId="568BA352">
            <w:pPr>
              <w:jc w:val="center"/>
              <w:rPr>
                <w:rFonts w:ascii="宋体" w:hAnsi="宋体" w:cs="宋体"/>
                <w:color w:val="000000"/>
                <w:sz w:val="18"/>
                <w:szCs w:val="18"/>
              </w:rPr>
            </w:pPr>
            <w:r>
              <w:rPr>
                <w:rFonts w:hint="eastAsia"/>
                <w:color w:val="000000"/>
                <w:sz w:val="18"/>
                <w:szCs w:val="18"/>
              </w:rPr>
              <w:t>满意度指标</w:t>
            </w:r>
          </w:p>
        </w:tc>
        <w:tc>
          <w:tcPr>
            <w:tcW w:w="1199" w:type="dxa"/>
            <w:vAlign w:val="center"/>
          </w:tcPr>
          <w:p w14:paraId="57F2E7DD">
            <w:pPr>
              <w:jc w:val="center"/>
              <w:rPr>
                <w:rFonts w:ascii="宋体" w:hAnsi="宋体" w:cs="宋体"/>
                <w:color w:val="000000"/>
                <w:sz w:val="18"/>
                <w:szCs w:val="18"/>
              </w:rPr>
            </w:pPr>
            <w:r>
              <w:rPr>
                <w:rFonts w:hint="eastAsia"/>
                <w:color w:val="000000"/>
                <w:sz w:val="18"/>
                <w:szCs w:val="18"/>
              </w:rPr>
              <w:t>服务对象满意度指标</w:t>
            </w:r>
          </w:p>
        </w:tc>
        <w:tc>
          <w:tcPr>
            <w:tcW w:w="1132" w:type="dxa"/>
            <w:vAlign w:val="center"/>
          </w:tcPr>
          <w:p w14:paraId="5D4485C1">
            <w:pPr>
              <w:jc w:val="center"/>
              <w:rPr>
                <w:rFonts w:ascii="宋体" w:hAnsi="宋体" w:cs="宋体"/>
                <w:color w:val="000000"/>
                <w:sz w:val="18"/>
                <w:szCs w:val="18"/>
              </w:rPr>
            </w:pPr>
            <w:r>
              <w:rPr>
                <w:rFonts w:hint="eastAsia"/>
                <w:color w:val="000000"/>
                <w:sz w:val="18"/>
                <w:szCs w:val="18"/>
              </w:rPr>
              <w:t>指标</w:t>
            </w:r>
            <w:r>
              <w:rPr>
                <w:rStyle w:val="21"/>
                <w:rFonts w:hint="default"/>
              </w:rPr>
              <w:t>1：服务对象满意度</w:t>
            </w:r>
          </w:p>
        </w:tc>
        <w:tc>
          <w:tcPr>
            <w:tcW w:w="1199" w:type="dxa"/>
            <w:vAlign w:val="center"/>
          </w:tcPr>
          <w:p w14:paraId="7162A2E3">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w:t>
            </w:r>
          </w:p>
        </w:tc>
        <w:tc>
          <w:tcPr>
            <w:tcW w:w="6498" w:type="dxa"/>
            <w:vAlign w:val="center"/>
          </w:tcPr>
          <w:p w14:paraId="5539C1BB">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100%</w:t>
            </w:r>
          </w:p>
        </w:tc>
        <w:tc>
          <w:tcPr>
            <w:tcW w:w="992" w:type="dxa"/>
            <w:vAlign w:val="center"/>
          </w:tcPr>
          <w:p w14:paraId="38D731F4">
            <w:pPr>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10</w:t>
            </w:r>
          </w:p>
        </w:tc>
        <w:tc>
          <w:tcPr>
            <w:tcW w:w="992" w:type="dxa"/>
          </w:tcPr>
          <w:p w14:paraId="47013F4A">
            <w:pPr>
              <w:pStyle w:val="16"/>
              <w:rPr>
                <w:rFonts w:ascii="Times New Roman"/>
                <w:sz w:val="26"/>
              </w:rPr>
            </w:pPr>
          </w:p>
        </w:tc>
      </w:tr>
      <w:tr w14:paraId="0045CDD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518" w:hRule="atLeast"/>
        </w:trPr>
        <w:tc>
          <w:tcPr>
            <w:tcW w:w="4291" w:type="dxa"/>
            <w:gridSpan w:val="4"/>
            <w:vAlign w:val="center"/>
          </w:tcPr>
          <w:p w14:paraId="01399734">
            <w:pPr>
              <w:pStyle w:val="16"/>
              <w:ind w:right="1875" w:firstLine="1546" w:firstLineChars="700"/>
              <w:jc w:val="both"/>
              <w:rPr>
                <w:b/>
                <w:sz w:val="22"/>
              </w:rPr>
            </w:pPr>
            <w:r>
              <w:rPr>
                <w:b/>
                <w:sz w:val="22"/>
              </w:rPr>
              <w:t>合计</w:t>
            </w:r>
          </w:p>
        </w:tc>
        <w:tc>
          <w:tcPr>
            <w:tcW w:w="1199" w:type="dxa"/>
            <w:vAlign w:val="center"/>
          </w:tcPr>
          <w:p w14:paraId="78453087">
            <w:pPr>
              <w:pStyle w:val="16"/>
              <w:jc w:val="center"/>
              <w:rPr>
                <w:rFonts w:asciiTheme="minorEastAsia" w:hAnsiTheme="minorEastAsia" w:eastAsiaTheme="minorEastAsia"/>
                <w:b/>
              </w:rPr>
            </w:pPr>
            <w:r>
              <w:rPr>
                <w:rFonts w:hint="eastAsia" w:asciiTheme="minorEastAsia" w:hAnsiTheme="minorEastAsia" w:eastAsiaTheme="minorEastAsia"/>
                <w:b/>
              </w:rPr>
              <w:t>100</w:t>
            </w:r>
          </w:p>
        </w:tc>
        <w:tc>
          <w:tcPr>
            <w:tcW w:w="6498" w:type="dxa"/>
            <w:vAlign w:val="center"/>
          </w:tcPr>
          <w:p w14:paraId="1AC2FE8E">
            <w:pPr>
              <w:pStyle w:val="16"/>
              <w:jc w:val="center"/>
              <w:rPr>
                <w:rFonts w:asciiTheme="minorEastAsia" w:hAnsiTheme="minorEastAsia" w:eastAsiaTheme="minorEastAsia"/>
                <w:b/>
              </w:rPr>
            </w:pPr>
          </w:p>
        </w:tc>
        <w:tc>
          <w:tcPr>
            <w:tcW w:w="992" w:type="dxa"/>
            <w:vAlign w:val="center"/>
          </w:tcPr>
          <w:p w14:paraId="40BFAA8D">
            <w:pPr>
              <w:pStyle w:val="16"/>
              <w:jc w:val="center"/>
              <w:rPr>
                <w:rFonts w:asciiTheme="minorEastAsia" w:hAnsiTheme="minorEastAsia" w:eastAsiaTheme="minorEastAsia"/>
                <w:b/>
              </w:rPr>
            </w:pPr>
            <w:r>
              <w:rPr>
                <w:rFonts w:hint="eastAsia" w:asciiTheme="minorEastAsia" w:hAnsiTheme="minorEastAsia" w:eastAsiaTheme="minorEastAsia"/>
                <w:b/>
              </w:rPr>
              <w:t>100</w:t>
            </w:r>
          </w:p>
        </w:tc>
        <w:tc>
          <w:tcPr>
            <w:tcW w:w="992" w:type="dxa"/>
            <w:vAlign w:val="center"/>
          </w:tcPr>
          <w:p w14:paraId="46C03890">
            <w:pPr>
              <w:pStyle w:val="16"/>
              <w:jc w:val="center"/>
              <w:rPr>
                <w:rFonts w:ascii="Times New Roman"/>
                <w:sz w:val="26"/>
              </w:rPr>
            </w:pPr>
          </w:p>
        </w:tc>
      </w:tr>
    </w:tbl>
    <w:p w14:paraId="059E1F9E"/>
    <w:sectPr>
      <w:footerReference r:id="rId6" w:type="default"/>
      <w:pgSz w:w="16838" w:h="11911" w:orient="landscape"/>
      <w:pgMar w:top="1480" w:right="1582" w:bottom="1417" w:left="1582" w:header="0" w:footer="1383" w:gutter="0"/>
      <w:cols w:space="0" w:num="1"/>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5416157"/>
    </w:sdtPr>
    <w:sdtContent>
      <w:p w14:paraId="7FDDE4B2">
        <w:pPr>
          <w:pStyle w:val="7"/>
          <w:jc w:val="center"/>
        </w:pPr>
        <w:r>
          <w:fldChar w:fldCharType="begin"/>
        </w:r>
        <w:r>
          <w:instrText xml:space="preserve">PAGE   \* MERGEFORMAT</w:instrText>
        </w:r>
        <w:r>
          <w:fldChar w:fldCharType="separate"/>
        </w:r>
        <w:r>
          <w:rPr>
            <w:lang w:val="zh-CN"/>
          </w:rPr>
          <w:t>6</w:t>
        </w:r>
        <w:r>
          <w:fldChar w:fldCharType="end"/>
        </w:r>
      </w:p>
    </w:sdtContent>
  </w:sdt>
  <w:p w14:paraId="15F41D87">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92C7D">
    <w:pPr>
      <w:pStyle w:val="4"/>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02200">
    <w:pPr>
      <w:pStyle w:val="4"/>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5CE500">
    <w:pPr>
      <w:pStyle w:val="4"/>
      <w:spacing w:line="14" w:lineRule="auto"/>
      <w:rPr>
        <w:sz w:val="20"/>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F491AFE"/>
    <w:multiLevelType w:val="singleLevel"/>
    <w:tmpl w:val="AF491AFE"/>
    <w:lvl w:ilvl="0" w:tentative="0">
      <w:start w:val="2"/>
      <w:numFmt w:val="chineseCounting"/>
      <w:suff w:val="nothing"/>
      <w:lvlText w:val="（%1）"/>
      <w:lvlJc w:val="left"/>
      <w:pPr>
        <w:ind w:left="30"/>
      </w:pPr>
      <w:rPr>
        <w:rFonts w:hint="eastAsia"/>
      </w:rPr>
    </w:lvl>
  </w:abstractNum>
  <w:abstractNum w:abstractNumId="1">
    <w:nsid w:val="CF092B84"/>
    <w:multiLevelType w:val="multilevel"/>
    <w:tmpl w:val="CF092B84"/>
    <w:lvl w:ilvl="0" w:tentative="0">
      <w:start w:val="1"/>
      <w:numFmt w:val="decimal"/>
      <w:lvlText w:val="%1."/>
      <w:lvlJc w:val="left"/>
      <w:pPr>
        <w:ind w:left="266" w:hanging="327"/>
        <w:jc w:val="left"/>
      </w:pPr>
      <w:rPr>
        <w:rFonts w:hint="default" w:ascii="仿宋_GB2312" w:hAnsi="仿宋_GB2312" w:eastAsia="仿宋_GB2312" w:cs="仿宋_GB2312"/>
        <w:spacing w:val="1"/>
        <w:w w:val="99"/>
        <w:sz w:val="30"/>
        <w:szCs w:val="30"/>
        <w:lang w:val="zh-CN" w:eastAsia="zh-CN" w:bidi="zh-CN"/>
      </w:rPr>
    </w:lvl>
    <w:lvl w:ilvl="1" w:tentative="0">
      <w:start w:val="2"/>
      <w:numFmt w:val="decimal"/>
      <w:lvlText w:val="%2."/>
      <w:lvlJc w:val="left"/>
      <w:pPr>
        <w:ind w:left="1714" w:hanging="322"/>
        <w:jc w:val="left"/>
      </w:pPr>
      <w:rPr>
        <w:rFonts w:hint="default" w:ascii="仿宋_GB2312" w:hAnsi="仿宋_GB2312" w:eastAsia="仿宋_GB2312" w:cs="仿宋_GB2312"/>
        <w:spacing w:val="-2"/>
        <w:w w:val="99"/>
        <w:sz w:val="30"/>
        <w:szCs w:val="30"/>
        <w:lang w:val="zh-CN" w:eastAsia="zh-CN" w:bidi="zh-CN"/>
      </w:rPr>
    </w:lvl>
    <w:lvl w:ilvl="2" w:tentative="0">
      <w:start w:val="0"/>
      <w:numFmt w:val="bullet"/>
      <w:lvlText w:val="•"/>
      <w:lvlJc w:val="left"/>
      <w:pPr>
        <w:ind w:left="2180" w:hanging="322"/>
      </w:pPr>
      <w:rPr>
        <w:rFonts w:hint="default"/>
        <w:lang w:val="zh-CN" w:eastAsia="zh-CN" w:bidi="zh-CN"/>
      </w:rPr>
    </w:lvl>
    <w:lvl w:ilvl="3" w:tentative="0">
      <w:start w:val="0"/>
      <w:numFmt w:val="bullet"/>
      <w:lvlText w:val="•"/>
      <w:lvlJc w:val="left"/>
      <w:pPr>
        <w:ind w:left="3033" w:hanging="322"/>
      </w:pPr>
      <w:rPr>
        <w:rFonts w:hint="default"/>
        <w:lang w:val="zh-CN" w:eastAsia="zh-CN" w:bidi="zh-CN"/>
      </w:rPr>
    </w:lvl>
    <w:lvl w:ilvl="4" w:tentative="0">
      <w:start w:val="0"/>
      <w:numFmt w:val="bullet"/>
      <w:lvlText w:val="•"/>
      <w:lvlJc w:val="left"/>
      <w:pPr>
        <w:ind w:left="3886" w:hanging="322"/>
      </w:pPr>
      <w:rPr>
        <w:rFonts w:hint="default"/>
        <w:lang w:val="zh-CN" w:eastAsia="zh-CN" w:bidi="zh-CN"/>
      </w:rPr>
    </w:lvl>
    <w:lvl w:ilvl="5" w:tentative="0">
      <w:start w:val="0"/>
      <w:numFmt w:val="bullet"/>
      <w:lvlText w:val="•"/>
      <w:lvlJc w:val="left"/>
      <w:pPr>
        <w:ind w:left="4739" w:hanging="322"/>
      </w:pPr>
      <w:rPr>
        <w:rFonts w:hint="default"/>
        <w:lang w:val="zh-CN" w:eastAsia="zh-CN" w:bidi="zh-CN"/>
      </w:rPr>
    </w:lvl>
    <w:lvl w:ilvl="6" w:tentative="0">
      <w:start w:val="0"/>
      <w:numFmt w:val="bullet"/>
      <w:lvlText w:val="•"/>
      <w:lvlJc w:val="left"/>
      <w:pPr>
        <w:ind w:left="5593" w:hanging="322"/>
      </w:pPr>
      <w:rPr>
        <w:rFonts w:hint="default"/>
        <w:lang w:val="zh-CN" w:eastAsia="zh-CN" w:bidi="zh-CN"/>
      </w:rPr>
    </w:lvl>
    <w:lvl w:ilvl="7" w:tentative="0">
      <w:start w:val="0"/>
      <w:numFmt w:val="bullet"/>
      <w:lvlText w:val="•"/>
      <w:lvlJc w:val="left"/>
      <w:pPr>
        <w:ind w:left="6446" w:hanging="322"/>
      </w:pPr>
      <w:rPr>
        <w:rFonts w:hint="default"/>
        <w:lang w:val="zh-CN" w:eastAsia="zh-CN" w:bidi="zh-CN"/>
      </w:rPr>
    </w:lvl>
    <w:lvl w:ilvl="8" w:tentative="0">
      <w:start w:val="0"/>
      <w:numFmt w:val="bullet"/>
      <w:lvlText w:val="•"/>
      <w:lvlJc w:val="left"/>
      <w:pPr>
        <w:ind w:left="7299" w:hanging="322"/>
      </w:pPr>
      <w:rPr>
        <w:rFonts w:hint="default"/>
        <w:lang w:val="zh-CN" w:eastAsia="zh-CN" w:bidi="zh-C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210"/>
  <w:drawingGridVerticalSpacing w:val="-7946"/>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ztFileName" w:val="20220303091412498"/>
    <w:docVar w:name="commondata" w:val="eyJoZGlkIjoiNjlkYzQ2Y2Q5MDIxNTY2MmRlZDE1ZjY3Y2YxMmY3MTcifQ=="/>
    <w:docVar w:name="FileToLog" w:val="审改稿0.doc0.docx;20220303091412498"/>
  </w:docVars>
  <w:rsids>
    <w:rsidRoot w:val="3288243A"/>
    <w:rsid w:val="000033F1"/>
    <w:rsid w:val="00013AEB"/>
    <w:rsid w:val="00030B83"/>
    <w:rsid w:val="0004479A"/>
    <w:rsid w:val="00055F30"/>
    <w:rsid w:val="000867F3"/>
    <w:rsid w:val="000C1831"/>
    <w:rsid w:val="000C4A5D"/>
    <w:rsid w:val="000E70C6"/>
    <w:rsid w:val="000F7823"/>
    <w:rsid w:val="00101BEB"/>
    <w:rsid w:val="00111CBA"/>
    <w:rsid w:val="00117A69"/>
    <w:rsid w:val="00121417"/>
    <w:rsid w:val="00126B5E"/>
    <w:rsid w:val="001325A0"/>
    <w:rsid w:val="00143C9B"/>
    <w:rsid w:val="00143D00"/>
    <w:rsid w:val="00152DE5"/>
    <w:rsid w:val="00154B78"/>
    <w:rsid w:val="001639DE"/>
    <w:rsid w:val="00165944"/>
    <w:rsid w:val="001A78E8"/>
    <w:rsid w:val="001D5F4D"/>
    <w:rsid w:val="00220F6C"/>
    <w:rsid w:val="002252A1"/>
    <w:rsid w:val="00235807"/>
    <w:rsid w:val="00254876"/>
    <w:rsid w:val="00271D81"/>
    <w:rsid w:val="0029420E"/>
    <w:rsid w:val="002B597A"/>
    <w:rsid w:val="002D20DC"/>
    <w:rsid w:val="002F0572"/>
    <w:rsid w:val="003543B7"/>
    <w:rsid w:val="003635CB"/>
    <w:rsid w:val="003639EE"/>
    <w:rsid w:val="00373847"/>
    <w:rsid w:val="003762D4"/>
    <w:rsid w:val="003945B5"/>
    <w:rsid w:val="003A760B"/>
    <w:rsid w:val="003B4F3A"/>
    <w:rsid w:val="003B6EF2"/>
    <w:rsid w:val="003C6D74"/>
    <w:rsid w:val="003D0B53"/>
    <w:rsid w:val="003D0EC6"/>
    <w:rsid w:val="003E1E1A"/>
    <w:rsid w:val="00431041"/>
    <w:rsid w:val="00455EE4"/>
    <w:rsid w:val="00465461"/>
    <w:rsid w:val="004919ED"/>
    <w:rsid w:val="004B0FFA"/>
    <w:rsid w:val="00510B58"/>
    <w:rsid w:val="00512976"/>
    <w:rsid w:val="00546C72"/>
    <w:rsid w:val="00550315"/>
    <w:rsid w:val="00553581"/>
    <w:rsid w:val="00555897"/>
    <w:rsid w:val="00576632"/>
    <w:rsid w:val="00591E13"/>
    <w:rsid w:val="005C5178"/>
    <w:rsid w:val="005E10A5"/>
    <w:rsid w:val="005F56BD"/>
    <w:rsid w:val="00607536"/>
    <w:rsid w:val="00627580"/>
    <w:rsid w:val="00660F94"/>
    <w:rsid w:val="00670EF1"/>
    <w:rsid w:val="00674747"/>
    <w:rsid w:val="0067741F"/>
    <w:rsid w:val="00685372"/>
    <w:rsid w:val="00691F04"/>
    <w:rsid w:val="00694039"/>
    <w:rsid w:val="00695C13"/>
    <w:rsid w:val="006A2362"/>
    <w:rsid w:val="006A5DE3"/>
    <w:rsid w:val="006A7C92"/>
    <w:rsid w:val="006B3B6A"/>
    <w:rsid w:val="006C7E9B"/>
    <w:rsid w:val="006E496C"/>
    <w:rsid w:val="006F71E4"/>
    <w:rsid w:val="00705E5F"/>
    <w:rsid w:val="007462F5"/>
    <w:rsid w:val="007527F8"/>
    <w:rsid w:val="00792A19"/>
    <w:rsid w:val="007A1957"/>
    <w:rsid w:val="007A3AFE"/>
    <w:rsid w:val="007A63C3"/>
    <w:rsid w:val="00814064"/>
    <w:rsid w:val="00820E55"/>
    <w:rsid w:val="00820F5B"/>
    <w:rsid w:val="008243E2"/>
    <w:rsid w:val="0083426E"/>
    <w:rsid w:val="00845E72"/>
    <w:rsid w:val="00860D92"/>
    <w:rsid w:val="00880A42"/>
    <w:rsid w:val="00880C44"/>
    <w:rsid w:val="00885816"/>
    <w:rsid w:val="008929F9"/>
    <w:rsid w:val="0089391B"/>
    <w:rsid w:val="008A0C80"/>
    <w:rsid w:val="008A29AD"/>
    <w:rsid w:val="008C0349"/>
    <w:rsid w:val="008E1B74"/>
    <w:rsid w:val="008E2D1D"/>
    <w:rsid w:val="008E5F11"/>
    <w:rsid w:val="008F3E58"/>
    <w:rsid w:val="008F5DAD"/>
    <w:rsid w:val="008F6E5E"/>
    <w:rsid w:val="00906510"/>
    <w:rsid w:val="00914E2A"/>
    <w:rsid w:val="00923285"/>
    <w:rsid w:val="0095182E"/>
    <w:rsid w:val="009524F8"/>
    <w:rsid w:val="0096254B"/>
    <w:rsid w:val="009775BC"/>
    <w:rsid w:val="00981E77"/>
    <w:rsid w:val="0098424E"/>
    <w:rsid w:val="00984268"/>
    <w:rsid w:val="009A7511"/>
    <w:rsid w:val="009A7F8A"/>
    <w:rsid w:val="009B0D37"/>
    <w:rsid w:val="009C0E43"/>
    <w:rsid w:val="009D247F"/>
    <w:rsid w:val="009D5880"/>
    <w:rsid w:val="009F7B27"/>
    <w:rsid w:val="00A121FD"/>
    <w:rsid w:val="00A207B0"/>
    <w:rsid w:val="00A44EEF"/>
    <w:rsid w:val="00A46DBA"/>
    <w:rsid w:val="00A64B8E"/>
    <w:rsid w:val="00A719B8"/>
    <w:rsid w:val="00A74DC6"/>
    <w:rsid w:val="00A90422"/>
    <w:rsid w:val="00A95B2F"/>
    <w:rsid w:val="00A971D6"/>
    <w:rsid w:val="00AB7B2E"/>
    <w:rsid w:val="00AF002E"/>
    <w:rsid w:val="00B01B9F"/>
    <w:rsid w:val="00B044CC"/>
    <w:rsid w:val="00B052C0"/>
    <w:rsid w:val="00B21A41"/>
    <w:rsid w:val="00B423BF"/>
    <w:rsid w:val="00B64E12"/>
    <w:rsid w:val="00B73F27"/>
    <w:rsid w:val="00B8447C"/>
    <w:rsid w:val="00BE4238"/>
    <w:rsid w:val="00C07A07"/>
    <w:rsid w:val="00C3287D"/>
    <w:rsid w:val="00C504C6"/>
    <w:rsid w:val="00C552F4"/>
    <w:rsid w:val="00C76824"/>
    <w:rsid w:val="00C77E3C"/>
    <w:rsid w:val="00C83373"/>
    <w:rsid w:val="00C93300"/>
    <w:rsid w:val="00C969E7"/>
    <w:rsid w:val="00CA2C7D"/>
    <w:rsid w:val="00CB2B22"/>
    <w:rsid w:val="00CF64FD"/>
    <w:rsid w:val="00D04B07"/>
    <w:rsid w:val="00D0531A"/>
    <w:rsid w:val="00D15E8D"/>
    <w:rsid w:val="00D20E3B"/>
    <w:rsid w:val="00D247D2"/>
    <w:rsid w:val="00D314BC"/>
    <w:rsid w:val="00D45DD4"/>
    <w:rsid w:val="00D50E25"/>
    <w:rsid w:val="00D60E21"/>
    <w:rsid w:val="00D71764"/>
    <w:rsid w:val="00D733B2"/>
    <w:rsid w:val="00D73AEF"/>
    <w:rsid w:val="00D83AE7"/>
    <w:rsid w:val="00DA0DAF"/>
    <w:rsid w:val="00DD0570"/>
    <w:rsid w:val="00E04BCE"/>
    <w:rsid w:val="00E109EC"/>
    <w:rsid w:val="00E1450F"/>
    <w:rsid w:val="00E2289C"/>
    <w:rsid w:val="00E50C45"/>
    <w:rsid w:val="00E66D6C"/>
    <w:rsid w:val="00E71A5F"/>
    <w:rsid w:val="00EA3D0F"/>
    <w:rsid w:val="00ED0F54"/>
    <w:rsid w:val="00ED7F4B"/>
    <w:rsid w:val="00EF25FB"/>
    <w:rsid w:val="00F02AA3"/>
    <w:rsid w:val="00F04741"/>
    <w:rsid w:val="00F215CF"/>
    <w:rsid w:val="00F228F3"/>
    <w:rsid w:val="00F306AB"/>
    <w:rsid w:val="00F36B73"/>
    <w:rsid w:val="00F60E77"/>
    <w:rsid w:val="00F91E48"/>
    <w:rsid w:val="00FA1B7A"/>
    <w:rsid w:val="00FA4F65"/>
    <w:rsid w:val="00FB7D90"/>
    <w:rsid w:val="00FF60A6"/>
    <w:rsid w:val="012B59FD"/>
    <w:rsid w:val="087A4428"/>
    <w:rsid w:val="0D0E1022"/>
    <w:rsid w:val="10386C4E"/>
    <w:rsid w:val="13294CFD"/>
    <w:rsid w:val="135A4A7C"/>
    <w:rsid w:val="143C7812"/>
    <w:rsid w:val="181A120E"/>
    <w:rsid w:val="1C246626"/>
    <w:rsid w:val="1CD24181"/>
    <w:rsid w:val="1DC6263B"/>
    <w:rsid w:val="1DF86720"/>
    <w:rsid w:val="250301AD"/>
    <w:rsid w:val="266F7F03"/>
    <w:rsid w:val="29F15991"/>
    <w:rsid w:val="2C072C54"/>
    <w:rsid w:val="3288243A"/>
    <w:rsid w:val="34E46086"/>
    <w:rsid w:val="370704DF"/>
    <w:rsid w:val="3ABA5D47"/>
    <w:rsid w:val="3D7A2A3B"/>
    <w:rsid w:val="3FB37012"/>
    <w:rsid w:val="41E83459"/>
    <w:rsid w:val="46B02F47"/>
    <w:rsid w:val="4A2F14C3"/>
    <w:rsid w:val="54F4587E"/>
    <w:rsid w:val="57EA082F"/>
    <w:rsid w:val="58355302"/>
    <w:rsid w:val="58376002"/>
    <w:rsid w:val="585038EC"/>
    <w:rsid w:val="5A184B41"/>
    <w:rsid w:val="668D4B7E"/>
    <w:rsid w:val="6A440059"/>
    <w:rsid w:val="6FCE0DA6"/>
    <w:rsid w:val="70BD6338"/>
    <w:rsid w:val="78FB319B"/>
    <w:rsid w:val="79974C35"/>
    <w:rsid w:val="7E6B64AF"/>
    <w:rsid w:val="7EE7A5D8"/>
    <w:rsid w:val="7F7DC20C"/>
    <w:rsid w:val="B16F8CE6"/>
    <w:rsid w:val="B6FD1C7A"/>
    <w:rsid w:val="C74E8AAC"/>
    <w:rsid w:val="CFEF72E1"/>
    <w:rsid w:val="DFAFD5A2"/>
    <w:rsid w:val="E4DBA44F"/>
    <w:rsid w:val="EAAFA7CB"/>
    <w:rsid w:val="EDF7A66F"/>
    <w:rsid w:val="F72F2E24"/>
    <w:rsid w:val="FEFA0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Arial"/>
      <w:kern w:val="2"/>
      <w:sz w:val="21"/>
      <w:szCs w:val="22"/>
      <w:lang w:val="en-US" w:eastAsia="zh-CN" w:bidi="ar-SA"/>
    </w:rPr>
  </w:style>
  <w:style w:type="paragraph" w:styleId="2">
    <w:name w:val="heading 1"/>
    <w:basedOn w:val="1"/>
    <w:next w:val="1"/>
    <w:qFormat/>
    <w:uiPriority w:val="0"/>
    <w:pPr>
      <w:ind w:right="332"/>
      <w:jc w:val="center"/>
      <w:outlineLvl w:val="0"/>
    </w:pPr>
    <w:rPr>
      <w:rFonts w:ascii="PMingLiU" w:hAnsi="PMingLiU" w:eastAsia="PMingLiU" w:cs="PMingLiU"/>
      <w:sz w:val="44"/>
      <w:szCs w:val="44"/>
      <w:lang w:val="zh-CN" w:bidi="zh-CN"/>
    </w:rPr>
  </w:style>
  <w:style w:type="paragraph" w:styleId="3">
    <w:name w:val="heading 2"/>
    <w:basedOn w:val="1"/>
    <w:next w:val="1"/>
    <w:qFormat/>
    <w:uiPriority w:val="0"/>
    <w:pPr>
      <w:keepNext/>
      <w:keepLines/>
      <w:spacing w:line="413" w:lineRule="auto"/>
      <w:outlineLvl w:val="1"/>
    </w:pPr>
    <w:rPr>
      <w:rFonts w:ascii="Arial" w:hAnsi="Arial" w:eastAsia="黑体" w:cs="Times New Roman"/>
      <w:b/>
      <w:sz w:val="32"/>
      <w:szCs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next w:val="5"/>
    <w:qFormat/>
    <w:uiPriority w:val="0"/>
    <w:rPr>
      <w:rFonts w:ascii="仿宋_GB2312" w:hAnsi="仿宋_GB2312" w:eastAsia="仿宋_GB2312" w:cs="仿宋_GB2312"/>
      <w:sz w:val="32"/>
      <w:szCs w:val="32"/>
      <w:lang w:val="zh-CN" w:bidi="zh-CN"/>
    </w:rPr>
  </w:style>
  <w:style w:type="paragraph" w:styleId="5">
    <w:name w:val="Body Text First Indent"/>
    <w:basedOn w:val="4"/>
    <w:qFormat/>
    <w:uiPriority w:val="0"/>
    <w:pPr>
      <w:spacing w:line="500" w:lineRule="exact"/>
      <w:ind w:firstLine="420"/>
    </w:pPr>
    <w:rPr>
      <w:rFonts w:ascii="Calibri" w:hAnsi="Calibri"/>
      <w:sz w:val="28"/>
      <w:szCs w:val="20"/>
    </w:rPr>
  </w:style>
  <w:style w:type="paragraph" w:styleId="6">
    <w:name w:val="Balloon Text"/>
    <w:basedOn w:val="1"/>
    <w:link w:val="17"/>
    <w:qFormat/>
    <w:uiPriority w:val="0"/>
    <w:rPr>
      <w:sz w:val="18"/>
      <w:szCs w:val="18"/>
    </w:rPr>
  </w:style>
  <w:style w:type="paragraph" w:styleId="7">
    <w:name w:val="footer"/>
    <w:basedOn w:val="1"/>
    <w:link w:val="22"/>
    <w:qFormat/>
    <w:uiPriority w:val="99"/>
    <w:pPr>
      <w:tabs>
        <w:tab w:val="center" w:pos="4153"/>
        <w:tab w:val="right" w:pos="8306"/>
      </w:tabs>
      <w:snapToGrid w:val="0"/>
      <w:jc w:val="left"/>
    </w:pPr>
    <w:rPr>
      <w:sz w:val="18"/>
    </w:rPr>
  </w:style>
  <w:style w:type="paragraph" w:styleId="8">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bCs/>
    </w:rPr>
  </w:style>
  <w:style w:type="paragraph" w:customStyle="1" w:styleId="14">
    <w:name w:val="表格文字"/>
    <w:basedOn w:val="1"/>
    <w:next w:val="4"/>
    <w:qFormat/>
    <w:uiPriority w:val="0"/>
    <w:pPr>
      <w:adjustRightInd w:val="0"/>
      <w:spacing w:line="420" w:lineRule="atLeast"/>
      <w:jc w:val="left"/>
      <w:textAlignment w:val="baseline"/>
    </w:pPr>
    <w:rPr>
      <w:szCs w:val="24"/>
    </w:rPr>
  </w:style>
  <w:style w:type="paragraph" w:styleId="15">
    <w:name w:val="List Paragraph"/>
    <w:basedOn w:val="1"/>
    <w:qFormat/>
    <w:uiPriority w:val="0"/>
    <w:pPr>
      <w:ind w:left="266" w:firstLine="640"/>
    </w:pPr>
    <w:rPr>
      <w:rFonts w:ascii="仿宋_GB2312" w:hAnsi="仿宋_GB2312" w:eastAsia="仿宋_GB2312" w:cs="仿宋_GB2312"/>
      <w:lang w:val="zh-CN" w:bidi="zh-CN"/>
    </w:rPr>
  </w:style>
  <w:style w:type="paragraph" w:customStyle="1" w:styleId="16">
    <w:name w:val="Table Paragraph"/>
    <w:basedOn w:val="1"/>
    <w:qFormat/>
    <w:uiPriority w:val="0"/>
    <w:rPr>
      <w:rFonts w:ascii="宋体" w:hAnsi="宋体" w:cs="宋体"/>
      <w:lang w:val="zh-CN" w:bidi="zh-CN"/>
    </w:rPr>
  </w:style>
  <w:style w:type="character" w:customStyle="1" w:styleId="17">
    <w:name w:val="批注框文本 Char"/>
    <w:link w:val="6"/>
    <w:qFormat/>
    <w:uiPriority w:val="0"/>
    <w:rPr>
      <w:kern w:val="2"/>
      <w:sz w:val="18"/>
      <w:szCs w:val="18"/>
    </w:rPr>
  </w:style>
  <w:style w:type="character" w:customStyle="1" w:styleId="18">
    <w:name w:val="页眉 Char"/>
    <w:basedOn w:val="12"/>
    <w:link w:val="8"/>
    <w:qFormat/>
    <w:uiPriority w:val="0"/>
    <w:rPr>
      <w:kern w:val="2"/>
      <w:sz w:val="18"/>
      <w:szCs w:val="18"/>
    </w:rPr>
  </w:style>
  <w:style w:type="character" w:customStyle="1" w:styleId="19">
    <w:name w:val="font31"/>
    <w:basedOn w:val="12"/>
    <w:qFormat/>
    <w:uiPriority w:val="0"/>
    <w:rPr>
      <w:rFonts w:hint="eastAsia" w:ascii="宋体" w:hAnsi="宋体" w:eastAsia="宋体"/>
      <w:color w:val="000000"/>
      <w:sz w:val="22"/>
      <w:szCs w:val="22"/>
      <w:u w:val="none"/>
    </w:rPr>
  </w:style>
  <w:style w:type="character" w:customStyle="1" w:styleId="20">
    <w:name w:val="font41"/>
    <w:basedOn w:val="12"/>
    <w:qFormat/>
    <w:uiPriority w:val="0"/>
    <w:rPr>
      <w:rFonts w:hint="eastAsia" w:ascii="宋体" w:hAnsi="宋体" w:eastAsia="宋体"/>
      <w:color w:val="000000"/>
      <w:sz w:val="18"/>
      <w:szCs w:val="18"/>
      <w:u w:val="none"/>
    </w:rPr>
  </w:style>
  <w:style w:type="character" w:customStyle="1" w:styleId="21">
    <w:name w:val="font11"/>
    <w:basedOn w:val="12"/>
    <w:qFormat/>
    <w:uiPriority w:val="0"/>
    <w:rPr>
      <w:rFonts w:hint="eastAsia" w:ascii="宋体" w:hAnsi="宋体" w:eastAsia="宋体"/>
      <w:color w:val="000000"/>
      <w:sz w:val="18"/>
      <w:szCs w:val="18"/>
      <w:u w:val="none"/>
    </w:rPr>
  </w:style>
  <w:style w:type="character" w:customStyle="1" w:styleId="22">
    <w:name w:val="页脚 Char"/>
    <w:basedOn w:val="12"/>
    <w:link w:val="7"/>
    <w:qFormat/>
    <w:uiPriority w:val="99"/>
    <w:rPr>
      <w:kern w:val="2"/>
      <w:sz w:val="18"/>
      <w:szCs w:val="22"/>
    </w:rPr>
  </w:style>
  <w:style w:type="paragraph" w:customStyle="1" w:styleId="23">
    <w:name w:val="Table Text"/>
    <w:basedOn w:val="1"/>
    <w:semiHidden/>
    <w:qFormat/>
    <w:uiPriority w:val="0"/>
    <w:rPr>
      <w:rFonts w:ascii="宋体" w:hAnsi="宋体" w:eastAsia="宋体" w:cs="宋体"/>
      <w:sz w:val="10"/>
      <w:szCs w:val="10"/>
      <w:lang w:val="en-US" w:eastAsia="en-US" w:bidi="ar-SA"/>
    </w:rPr>
  </w:style>
  <w:style w:type="table" w:customStyle="1" w:styleId="24">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11</Pages>
  <Words>2915</Words>
  <Characters>3105</Characters>
  <Lines>25</Lines>
  <Paragraphs>7</Paragraphs>
  <TotalTime>0</TotalTime>
  <ScaleCrop>false</ScaleCrop>
  <LinksUpToDate>false</LinksUpToDate>
  <CharactersWithSpaces>3129</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2022-03-16T18:05:00Z</dcterms:created>
  <dc:creator>Administrator</dc:creator>
  <cp:lastModifiedBy>微信用户</cp:lastModifiedBy>
  <cp:lastPrinted>2022-03-02T08:52:00Z</cp:lastPrinted>
  <dcterms:modified xsi:type="dcterms:W3CDTF">2024-09-25T02:24:49Z</dcterms:modified>
  <cp:revision>255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84C4E71967FA486A8E96A09562C34544</vt:lpwstr>
  </property>
</Properties>
</file>