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0" w:rsidRPr="007E4DBD" w:rsidRDefault="007E4DBD" w:rsidP="00850B46">
      <w:pPr>
        <w:spacing w:line="600" w:lineRule="exact"/>
        <w:rPr>
          <w:rFonts w:ascii="黑体" w:eastAsia="黑体" w:hAnsi="黑体"/>
          <w:sz w:val="32"/>
          <w:szCs w:val="32"/>
        </w:rPr>
      </w:pPr>
      <w:r w:rsidRPr="007E4DBD">
        <w:rPr>
          <w:rFonts w:ascii="黑体" w:eastAsia="黑体" w:hAnsi="黑体" w:hint="eastAsia"/>
          <w:sz w:val="32"/>
          <w:szCs w:val="32"/>
        </w:rPr>
        <w:t>附件2</w:t>
      </w:r>
    </w:p>
    <w:p w:rsidR="0061592A" w:rsidRPr="0061592A" w:rsidRDefault="0061592A" w:rsidP="00850B46">
      <w:pPr>
        <w:spacing w:line="600" w:lineRule="exact"/>
        <w:jc w:val="center"/>
        <w:rPr>
          <w:rFonts w:ascii="方正小标宋简体" w:eastAsia="方正小标宋简体"/>
          <w:sz w:val="44"/>
          <w:szCs w:val="44"/>
        </w:rPr>
      </w:pPr>
      <w:r w:rsidRPr="0061592A">
        <w:rPr>
          <w:rFonts w:ascii="方正小标宋简体" w:eastAsia="方正小标宋简体" w:hint="eastAsia"/>
          <w:sz w:val="44"/>
          <w:szCs w:val="44"/>
        </w:rPr>
        <w:t>2</w:t>
      </w:r>
      <w:r w:rsidR="00323AB2" w:rsidRPr="0061592A">
        <w:rPr>
          <w:rFonts w:ascii="方正小标宋简体" w:eastAsia="方正小标宋简体" w:hint="eastAsia"/>
          <w:sz w:val="44"/>
          <w:szCs w:val="44"/>
        </w:rPr>
        <w:t>019年“法治为民办实事”项目</w:t>
      </w:r>
    </w:p>
    <w:p w:rsidR="00C44B32" w:rsidRDefault="00C44B32" w:rsidP="00C44B32">
      <w:pPr>
        <w:spacing w:line="600" w:lineRule="exact"/>
        <w:jc w:val="center"/>
        <w:rPr>
          <w:rFonts w:ascii="方正小标宋简体" w:eastAsia="方正小标宋简体" w:hAnsi="simsun" w:cs="Tahoma" w:hint="eastAsia"/>
          <w:color w:val="000000"/>
          <w:sz w:val="44"/>
          <w:szCs w:val="44"/>
        </w:rPr>
      </w:pPr>
      <w:r w:rsidRPr="007E4DBD">
        <w:rPr>
          <w:rFonts w:ascii="方正小标宋简体" w:eastAsia="方正小标宋简体" w:hAnsi="simsun" w:cs="Tahoma" w:hint="eastAsia"/>
          <w:color w:val="000000"/>
          <w:sz w:val="44"/>
          <w:szCs w:val="44"/>
        </w:rPr>
        <w:t>（征求意见稿）</w:t>
      </w:r>
    </w:p>
    <w:p w:rsidR="0061592A" w:rsidRDefault="0061592A" w:rsidP="00850B46">
      <w:pPr>
        <w:spacing w:line="600" w:lineRule="exact"/>
        <w:ind w:firstLineChars="200" w:firstLine="640"/>
        <w:rPr>
          <w:rFonts w:ascii="仿宋_GB2312" w:eastAsia="仿宋_GB2312"/>
          <w:sz w:val="32"/>
          <w:szCs w:val="32"/>
        </w:rPr>
      </w:pPr>
    </w:p>
    <w:p w:rsidR="0061592A" w:rsidRPr="002952CE" w:rsidRDefault="0061592A" w:rsidP="00850B46">
      <w:pPr>
        <w:spacing w:line="580" w:lineRule="exact"/>
        <w:ind w:firstLineChars="200" w:firstLine="640"/>
        <w:rPr>
          <w:rFonts w:ascii="黑体" w:eastAsia="黑体" w:hAnsi="黑体"/>
          <w:sz w:val="32"/>
          <w:szCs w:val="32"/>
        </w:rPr>
      </w:pPr>
      <w:r w:rsidRPr="0061592A">
        <w:rPr>
          <w:rFonts w:ascii="黑体" w:eastAsia="黑体" w:hAnsi="黑体" w:hint="eastAsia"/>
          <w:sz w:val="32"/>
          <w:szCs w:val="32"/>
        </w:rPr>
        <w:t>一、</w:t>
      </w:r>
      <w:r w:rsidR="002952CE">
        <w:rPr>
          <w:rFonts w:ascii="黑体" w:eastAsia="黑体" w:hAnsi="黑体" w:hint="eastAsia"/>
          <w:sz w:val="32"/>
          <w:szCs w:val="32"/>
        </w:rPr>
        <w:t>出台</w:t>
      </w:r>
      <w:r w:rsidR="002952CE" w:rsidRPr="002952CE">
        <w:rPr>
          <w:rFonts w:ascii="黑体" w:eastAsia="黑体" w:hAnsi="黑体" w:cs="Times New Roman"/>
          <w:sz w:val="32"/>
          <w:szCs w:val="32"/>
        </w:rPr>
        <w:t>《淮北市文明行为促进条例》</w:t>
      </w:r>
    </w:p>
    <w:p w:rsidR="00310CC4" w:rsidRPr="00EE51D6" w:rsidRDefault="009647AA" w:rsidP="00850B46">
      <w:pPr>
        <w:spacing w:line="600" w:lineRule="exact"/>
        <w:ind w:firstLineChars="200" w:firstLine="640"/>
        <w:rPr>
          <w:rFonts w:ascii="Times New Roman" w:eastAsia="仿宋_GB2312" w:hAnsi="仿宋_GB2312" w:cs="Times New Roman"/>
          <w:sz w:val="32"/>
          <w:szCs w:val="32"/>
        </w:rPr>
      </w:pPr>
      <w:r>
        <w:rPr>
          <w:rFonts w:ascii="Times New Roman" w:eastAsia="仿宋_GB2312" w:hAnsi="仿宋_GB2312" w:cs="Times New Roman" w:hint="eastAsia"/>
          <w:sz w:val="32"/>
          <w:szCs w:val="32"/>
        </w:rPr>
        <w:t>为</w:t>
      </w:r>
      <w:r w:rsidRPr="008379B3">
        <w:rPr>
          <w:rFonts w:ascii="Times New Roman" w:eastAsia="仿宋_GB2312" w:hAnsi="仿宋_GB2312" w:cs="Times New Roman"/>
          <w:sz w:val="32"/>
          <w:szCs w:val="32"/>
        </w:rPr>
        <w:t>不断提升市民文明素质和城市文明程度，</w:t>
      </w:r>
      <w:r>
        <w:rPr>
          <w:rFonts w:ascii="Times New Roman" w:eastAsia="仿宋_GB2312" w:hAnsi="仿宋_GB2312" w:cs="Times New Roman" w:hint="eastAsia"/>
          <w:sz w:val="32"/>
          <w:szCs w:val="32"/>
        </w:rPr>
        <w:t>提高我市</w:t>
      </w:r>
      <w:r w:rsidRPr="008379B3">
        <w:rPr>
          <w:rFonts w:ascii="Times New Roman" w:eastAsia="仿宋_GB2312" w:hAnsi="仿宋_GB2312" w:cs="Times New Roman"/>
          <w:sz w:val="32"/>
          <w:szCs w:val="32"/>
        </w:rPr>
        <w:t>全国文明城市美誉度，总结</w:t>
      </w:r>
      <w:r>
        <w:rPr>
          <w:rFonts w:ascii="Times New Roman" w:eastAsia="仿宋_GB2312" w:hAnsi="仿宋_GB2312" w:cs="Times New Roman"/>
          <w:sz w:val="32"/>
          <w:szCs w:val="32"/>
        </w:rPr>
        <w:t>我市多年来创建全国文明城市宝贵经验</w:t>
      </w:r>
      <w:r w:rsidRPr="008379B3">
        <w:rPr>
          <w:rFonts w:ascii="Times New Roman" w:eastAsia="仿宋_GB2312" w:hAnsi="仿宋_GB2312" w:cs="Times New Roman"/>
          <w:sz w:val="32"/>
          <w:szCs w:val="32"/>
        </w:rPr>
        <w:t>，</w:t>
      </w:r>
      <w:r w:rsidR="00310CC4">
        <w:rPr>
          <w:rFonts w:ascii="Times New Roman" w:eastAsia="仿宋_GB2312" w:hAnsi="仿宋_GB2312" w:cs="Times New Roman" w:hint="eastAsia"/>
          <w:sz w:val="32"/>
          <w:szCs w:val="32"/>
        </w:rPr>
        <w:t>使我市</w:t>
      </w:r>
      <w:r w:rsidRPr="008379B3">
        <w:rPr>
          <w:rFonts w:ascii="Times New Roman" w:eastAsia="仿宋_GB2312" w:hAnsi="仿宋_GB2312" w:cs="Times New Roman"/>
          <w:sz w:val="32"/>
          <w:szCs w:val="32"/>
        </w:rPr>
        <w:t>文明城市建设走上法治化、常态化轨道</w:t>
      </w:r>
      <w:r w:rsidR="00310CC4">
        <w:rPr>
          <w:rFonts w:ascii="Times New Roman" w:eastAsia="仿宋_GB2312" w:hAnsi="仿宋_GB2312" w:cs="Times New Roman" w:hint="eastAsia"/>
          <w:sz w:val="32"/>
          <w:szCs w:val="32"/>
        </w:rPr>
        <w:t>，</w:t>
      </w:r>
      <w:r w:rsidR="00EE51D6" w:rsidRPr="00EE51D6">
        <w:rPr>
          <w:rFonts w:ascii="Times New Roman" w:eastAsia="仿宋_GB2312" w:hAnsi="仿宋_GB2312" w:cs="Times New Roman"/>
          <w:sz w:val="32"/>
          <w:szCs w:val="32"/>
        </w:rPr>
        <w:t>将</w:t>
      </w:r>
      <w:r w:rsidR="00F86316">
        <w:rPr>
          <w:rFonts w:ascii="Times New Roman" w:eastAsia="仿宋_GB2312" w:hAnsi="仿宋_GB2312" w:cs="Times New Roman" w:hint="eastAsia"/>
          <w:sz w:val="32"/>
          <w:szCs w:val="32"/>
        </w:rPr>
        <w:t>制定</w:t>
      </w:r>
      <w:r w:rsidR="00EE51D6" w:rsidRPr="00EE51D6">
        <w:rPr>
          <w:rFonts w:ascii="Times New Roman" w:eastAsia="仿宋_GB2312" w:hAnsi="仿宋_GB2312" w:cs="Times New Roman"/>
          <w:sz w:val="32"/>
          <w:szCs w:val="32"/>
        </w:rPr>
        <w:t>《淮北市文明行为促进条例》列入</w:t>
      </w:r>
      <w:r w:rsidR="00EE51D6" w:rsidRPr="00EE51D6">
        <w:rPr>
          <w:rFonts w:ascii="Times New Roman" w:eastAsia="仿宋_GB2312" w:hAnsi="仿宋_GB2312" w:cs="Times New Roman"/>
          <w:sz w:val="32"/>
          <w:szCs w:val="32"/>
        </w:rPr>
        <w:t>2019</w:t>
      </w:r>
      <w:r w:rsidR="00EE51D6" w:rsidRPr="00EE51D6">
        <w:rPr>
          <w:rFonts w:ascii="Times New Roman" w:eastAsia="仿宋_GB2312" w:hAnsi="仿宋_GB2312" w:cs="Times New Roman"/>
          <w:sz w:val="32"/>
          <w:szCs w:val="32"/>
        </w:rPr>
        <w:t>年</w:t>
      </w:r>
      <w:r w:rsidR="00B57EE3" w:rsidRPr="00EE51D6">
        <w:rPr>
          <w:rFonts w:ascii="Times New Roman" w:eastAsia="仿宋_GB2312" w:hAnsi="仿宋_GB2312" w:cs="Times New Roman"/>
          <w:sz w:val="32"/>
          <w:szCs w:val="32"/>
        </w:rPr>
        <w:t>市人大常委会</w:t>
      </w:r>
      <w:r w:rsidR="00EE51D6" w:rsidRPr="00EE51D6">
        <w:rPr>
          <w:rFonts w:ascii="Times New Roman" w:eastAsia="仿宋_GB2312" w:hAnsi="仿宋_GB2312" w:cs="Times New Roman"/>
          <w:sz w:val="32"/>
          <w:szCs w:val="32"/>
        </w:rPr>
        <w:t>立法计划，</w:t>
      </w:r>
      <w:r w:rsidR="00EE51D6">
        <w:rPr>
          <w:rFonts w:ascii="Times New Roman" w:eastAsia="仿宋_GB2312" w:hAnsi="仿宋_GB2312" w:cs="Times New Roman" w:hint="eastAsia"/>
          <w:sz w:val="32"/>
          <w:szCs w:val="32"/>
        </w:rPr>
        <w:t>以</w:t>
      </w:r>
      <w:r w:rsidR="00F63D6F">
        <w:rPr>
          <w:rFonts w:ascii="Times New Roman" w:eastAsia="仿宋_GB2312" w:hAnsi="仿宋_GB2312" w:cs="Times New Roman" w:hint="eastAsia"/>
          <w:sz w:val="32"/>
          <w:szCs w:val="32"/>
        </w:rPr>
        <w:t>进一步</w:t>
      </w:r>
      <w:r w:rsidRPr="008379B3">
        <w:rPr>
          <w:rFonts w:ascii="Times New Roman" w:eastAsia="仿宋_GB2312" w:hAnsi="仿宋_GB2312" w:cs="Times New Roman"/>
          <w:sz w:val="32"/>
          <w:szCs w:val="32"/>
        </w:rPr>
        <w:t>创新社会治理、建设和谐社会和法治城市</w:t>
      </w:r>
      <w:r w:rsidR="00310CC4">
        <w:rPr>
          <w:rFonts w:ascii="Times New Roman" w:eastAsia="仿宋_GB2312" w:hAnsi="仿宋_GB2312" w:cs="Times New Roman" w:hint="eastAsia"/>
          <w:sz w:val="32"/>
          <w:szCs w:val="32"/>
        </w:rPr>
        <w:t>，</w:t>
      </w:r>
      <w:r w:rsidRPr="008379B3">
        <w:rPr>
          <w:rFonts w:ascii="Times New Roman" w:eastAsia="仿宋_GB2312" w:hAnsi="仿宋_GB2312" w:cs="Times New Roman"/>
          <w:sz w:val="32"/>
          <w:szCs w:val="32"/>
        </w:rPr>
        <w:t>建设更高质量更高水平的全国文明城市</w:t>
      </w:r>
      <w:r w:rsidR="00310CC4" w:rsidRPr="00EE51D6">
        <w:rPr>
          <w:rFonts w:ascii="Times New Roman" w:eastAsia="仿宋_GB2312" w:hAnsi="仿宋_GB2312" w:cs="Times New Roman" w:hint="eastAsia"/>
          <w:sz w:val="32"/>
          <w:szCs w:val="32"/>
        </w:rPr>
        <w:t>。</w:t>
      </w:r>
    </w:p>
    <w:p w:rsidR="00B035FE" w:rsidRPr="00F65D35" w:rsidRDefault="00323AB2" w:rsidP="00850B46">
      <w:pPr>
        <w:spacing w:line="600" w:lineRule="exact"/>
        <w:ind w:firstLineChars="200" w:firstLine="640"/>
        <w:rPr>
          <w:rFonts w:ascii="楷体_GB2312" w:eastAsia="楷体_GB2312"/>
          <w:sz w:val="32"/>
          <w:szCs w:val="32"/>
        </w:rPr>
      </w:pPr>
      <w:r w:rsidRPr="00F65D35">
        <w:rPr>
          <w:rFonts w:ascii="楷体_GB2312" w:eastAsia="楷体_GB2312" w:hint="eastAsia"/>
          <w:sz w:val="32"/>
          <w:szCs w:val="32"/>
        </w:rPr>
        <w:t>责任单位：</w:t>
      </w:r>
      <w:r w:rsidR="0057137F">
        <w:rPr>
          <w:rFonts w:ascii="楷体_GB2312" w:eastAsia="楷体_GB2312" w:hint="eastAsia"/>
          <w:sz w:val="32"/>
          <w:szCs w:val="32"/>
        </w:rPr>
        <w:t>市</w:t>
      </w:r>
      <w:r w:rsidRPr="00F65D35">
        <w:rPr>
          <w:rFonts w:ascii="楷体_GB2312" w:eastAsia="楷体_GB2312" w:hint="eastAsia"/>
          <w:sz w:val="32"/>
          <w:szCs w:val="32"/>
        </w:rPr>
        <w:t>人大法工委、</w:t>
      </w:r>
      <w:r w:rsidR="0057137F">
        <w:rPr>
          <w:rFonts w:ascii="楷体_GB2312" w:eastAsia="楷体_GB2312" w:hint="eastAsia"/>
          <w:sz w:val="32"/>
          <w:szCs w:val="32"/>
        </w:rPr>
        <w:t>市</w:t>
      </w:r>
      <w:r w:rsidR="003E4849">
        <w:rPr>
          <w:rFonts w:ascii="楷体_GB2312" w:eastAsia="楷体_GB2312" w:hint="eastAsia"/>
          <w:sz w:val="32"/>
          <w:szCs w:val="32"/>
        </w:rPr>
        <w:t>文明办</w:t>
      </w:r>
    </w:p>
    <w:p w:rsidR="000B5847" w:rsidRPr="00E91C11" w:rsidRDefault="00323AB2" w:rsidP="00573B83">
      <w:pPr>
        <w:spacing w:line="600" w:lineRule="exact"/>
        <w:ind w:firstLineChars="200" w:firstLine="640"/>
        <w:rPr>
          <w:rFonts w:ascii="黑体" w:eastAsia="黑体" w:hAnsi="黑体"/>
          <w:sz w:val="32"/>
          <w:szCs w:val="32"/>
        </w:rPr>
      </w:pPr>
      <w:r w:rsidRPr="00F65D35">
        <w:rPr>
          <w:rFonts w:ascii="黑体" w:eastAsia="黑体" w:hAnsi="黑体" w:hint="eastAsia"/>
          <w:sz w:val="32"/>
          <w:szCs w:val="32"/>
        </w:rPr>
        <w:t>二、</w:t>
      </w:r>
      <w:r w:rsidR="00E91C11" w:rsidRPr="00E91C11">
        <w:rPr>
          <w:rFonts w:ascii="黑体" w:eastAsia="黑体" w:hAnsi="黑体" w:hint="eastAsia"/>
          <w:sz w:val="32"/>
          <w:szCs w:val="32"/>
        </w:rPr>
        <w:t>开展污染防治攻坚战</w:t>
      </w:r>
    </w:p>
    <w:p w:rsidR="003F11C8" w:rsidRPr="009422C6" w:rsidRDefault="00DD6784" w:rsidP="00573B83">
      <w:pPr>
        <w:spacing w:line="600" w:lineRule="exact"/>
        <w:ind w:firstLineChars="200" w:firstLine="640"/>
        <w:rPr>
          <w:rFonts w:ascii="Times New Roman" w:eastAsia="仿宋_GB2312" w:hAnsi="仿宋_GB2312" w:cs="Times New Roman"/>
          <w:sz w:val="32"/>
          <w:szCs w:val="32"/>
        </w:rPr>
      </w:pPr>
      <w:r w:rsidRPr="009422C6">
        <w:rPr>
          <w:rFonts w:ascii="Times New Roman" w:eastAsia="仿宋_GB2312" w:hAnsi="仿宋_GB2312" w:cs="Times New Roman" w:hint="eastAsia"/>
          <w:sz w:val="32"/>
          <w:szCs w:val="32"/>
        </w:rPr>
        <w:t>为维护公众环境权益，</w:t>
      </w:r>
      <w:r w:rsidR="009720F6" w:rsidRPr="009720F6">
        <w:rPr>
          <w:rFonts w:ascii="Times New Roman" w:eastAsia="仿宋_GB2312" w:hAnsi="仿宋_GB2312" w:cs="Times New Roman" w:hint="eastAsia"/>
          <w:sz w:val="32"/>
          <w:szCs w:val="32"/>
        </w:rPr>
        <w:t>针对工业、燃煤、机动车、扬尘等四大污染来源</w:t>
      </w:r>
      <w:r w:rsidR="00B57EE3">
        <w:rPr>
          <w:rFonts w:ascii="Times New Roman" w:eastAsia="仿宋_GB2312" w:hAnsi="仿宋_GB2312" w:cs="Times New Roman" w:hint="eastAsia"/>
          <w:sz w:val="32"/>
          <w:szCs w:val="32"/>
        </w:rPr>
        <w:t>，</w:t>
      </w:r>
      <w:r w:rsidR="003F11C8" w:rsidRPr="009720F6">
        <w:rPr>
          <w:rFonts w:ascii="Times New Roman" w:eastAsia="仿宋_GB2312" w:hAnsi="仿宋_GB2312" w:cs="Times New Roman" w:hint="eastAsia"/>
          <w:sz w:val="32"/>
          <w:szCs w:val="32"/>
        </w:rPr>
        <w:t>开展</w:t>
      </w:r>
      <w:r w:rsidR="00DD6E47" w:rsidRPr="009422C6">
        <w:rPr>
          <w:rFonts w:ascii="Times New Roman" w:eastAsia="仿宋_GB2312" w:hAnsi="仿宋_GB2312" w:cs="Times New Roman" w:hint="eastAsia"/>
          <w:sz w:val="32"/>
          <w:szCs w:val="32"/>
        </w:rPr>
        <w:t>整治“散乱污”企业、治理散煤污染、规范餐饮油烟排放专项行动、</w:t>
      </w:r>
      <w:r w:rsidR="003F11C8" w:rsidRPr="009720F6">
        <w:rPr>
          <w:rFonts w:ascii="Times New Roman" w:eastAsia="仿宋_GB2312" w:hAnsi="仿宋_GB2312" w:cs="Times New Roman" w:hint="eastAsia"/>
          <w:sz w:val="32"/>
          <w:szCs w:val="32"/>
        </w:rPr>
        <w:t>工</w:t>
      </w:r>
      <w:r w:rsidR="003F11C8" w:rsidRPr="009422C6">
        <w:rPr>
          <w:rFonts w:ascii="Times New Roman" w:eastAsia="仿宋_GB2312" w:hAnsi="仿宋_GB2312" w:cs="Times New Roman" w:hint="eastAsia"/>
          <w:sz w:val="32"/>
          <w:szCs w:val="32"/>
        </w:rPr>
        <w:t>业企业大气污染治理</w:t>
      </w:r>
      <w:r w:rsidR="00BF3E0B">
        <w:rPr>
          <w:rFonts w:ascii="Times New Roman" w:eastAsia="仿宋_GB2312" w:hAnsi="仿宋_GB2312" w:cs="Times New Roman" w:hint="eastAsia"/>
          <w:sz w:val="32"/>
          <w:szCs w:val="32"/>
        </w:rPr>
        <w:t>专项行动</w:t>
      </w:r>
      <w:r w:rsidR="003F11C8" w:rsidRPr="009422C6">
        <w:rPr>
          <w:rFonts w:ascii="Times New Roman" w:eastAsia="仿宋_GB2312" w:hAnsi="仿宋_GB2312" w:cs="Times New Roman" w:hint="eastAsia"/>
          <w:sz w:val="32"/>
          <w:szCs w:val="32"/>
        </w:rPr>
        <w:t>、整治扬尘污染专项行动、</w:t>
      </w:r>
      <w:r w:rsidR="003F11C8" w:rsidRPr="009422C6">
        <w:rPr>
          <w:rFonts w:ascii="Times New Roman" w:eastAsia="仿宋_GB2312" w:hAnsi="仿宋_GB2312" w:cs="Times New Roman" w:hint="eastAsia"/>
          <w:sz w:val="32"/>
          <w:szCs w:val="32"/>
        </w:rPr>
        <w:t>VOCs</w:t>
      </w:r>
      <w:r w:rsidR="003F11C8" w:rsidRPr="009422C6">
        <w:rPr>
          <w:rFonts w:ascii="Times New Roman" w:eastAsia="仿宋_GB2312" w:hAnsi="仿宋_GB2312" w:cs="Times New Roman" w:hint="eastAsia"/>
          <w:sz w:val="32"/>
          <w:szCs w:val="32"/>
        </w:rPr>
        <w:t>大气污染治理</w:t>
      </w:r>
      <w:r w:rsidR="00BF3E0B">
        <w:rPr>
          <w:rFonts w:ascii="Times New Roman" w:eastAsia="仿宋_GB2312" w:hAnsi="仿宋_GB2312" w:cs="Times New Roman" w:hint="eastAsia"/>
          <w:sz w:val="32"/>
          <w:szCs w:val="32"/>
        </w:rPr>
        <w:t>专项行动、</w:t>
      </w:r>
      <w:r w:rsidR="00BF3E0B" w:rsidRPr="00BF3E0B">
        <w:rPr>
          <w:rFonts w:ascii="Times New Roman" w:eastAsia="仿宋_GB2312" w:hAnsi="仿宋_GB2312" w:cs="Times New Roman" w:hint="eastAsia"/>
          <w:sz w:val="32"/>
          <w:szCs w:val="32"/>
        </w:rPr>
        <w:t>机动车辆污染治理专项行动</w:t>
      </w:r>
      <w:r w:rsidR="003F11C8" w:rsidRPr="009422C6">
        <w:rPr>
          <w:rFonts w:ascii="Times New Roman" w:eastAsia="仿宋_GB2312" w:hAnsi="仿宋_GB2312" w:cs="Times New Roman" w:hint="eastAsia"/>
          <w:sz w:val="32"/>
          <w:szCs w:val="32"/>
        </w:rPr>
        <w:t>等专项行动，</w:t>
      </w:r>
      <w:r w:rsidR="00E665DD">
        <w:rPr>
          <w:rFonts w:ascii="Times New Roman" w:eastAsia="仿宋_GB2312" w:hAnsi="仿宋_GB2312" w:cs="Times New Roman" w:hint="eastAsia"/>
          <w:sz w:val="32"/>
          <w:szCs w:val="32"/>
        </w:rPr>
        <w:t>使</w:t>
      </w:r>
      <w:r w:rsidR="009422C6" w:rsidRPr="009422C6">
        <w:rPr>
          <w:rFonts w:ascii="Times New Roman" w:eastAsia="仿宋_GB2312" w:hAnsi="仿宋_GB2312" w:cs="Times New Roman" w:hint="eastAsia"/>
          <w:sz w:val="32"/>
          <w:szCs w:val="32"/>
        </w:rPr>
        <w:t>我市空气质量得以持续改善。</w:t>
      </w:r>
    </w:p>
    <w:p w:rsidR="00DD6784" w:rsidRDefault="00DD6784" w:rsidP="00573B83">
      <w:pPr>
        <w:spacing w:line="600" w:lineRule="exact"/>
        <w:ind w:firstLineChars="200" w:firstLine="640"/>
        <w:rPr>
          <w:rFonts w:ascii="Times New Roman" w:eastAsia="仿宋_GB2312" w:hAnsi="Times New Roman" w:cs="仿宋_GB2312"/>
          <w:sz w:val="32"/>
          <w:szCs w:val="32"/>
        </w:rPr>
      </w:pPr>
      <w:r w:rsidRPr="00F65D35">
        <w:rPr>
          <w:rFonts w:ascii="楷体_GB2312" w:eastAsia="楷体_GB2312" w:hint="eastAsia"/>
          <w:sz w:val="32"/>
          <w:szCs w:val="32"/>
        </w:rPr>
        <w:t>责任单位：</w:t>
      </w:r>
      <w:r>
        <w:rPr>
          <w:rFonts w:ascii="楷体_GB2312" w:eastAsia="楷体_GB2312" w:hint="eastAsia"/>
          <w:sz w:val="32"/>
          <w:szCs w:val="32"/>
        </w:rPr>
        <w:t>市生态环境局</w:t>
      </w:r>
    </w:p>
    <w:p w:rsidR="00F65D35" w:rsidRDefault="00A24713" w:rsidP="00573B83">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323AB2" w:rsidRPr="00F65D35">
        <w:rPr>
          <w:rFonts w:ascii="黑体" w:eastAsia="黑体" w:hAnsi="黑体" w:hint="eastAsia"/>
          <w:sz w:val="32"/>
          <w:szCs w:val="32"/>
        </w:rPr>
        <w:t>开展全</w:t>
      </w:r>
      <w:r w:rsidR="0057137F">
        <w:rPr>
          <w:rFonts w:ascii="黑体" w:eastAsia="黑体" w:hAnsi="黑体" w:hint="eastAsia"/>
          <w:sz w:val="32"/>
          <w:szCs w:val="32"/>
        </w:rPr>
        <w:t>市</w:t>
      </w:r>
      <w:r w:rsidR="00323AB2" w:rsidRPr="00F65D35">
        <w:rPr>
          <w:rFonts w:ascii="黑体" w:eastAsia="黑体" w:hAnsi="黑体" w:hint="eastAsia"/>
          <w:sz w:val="32"/>
          <w:szCs w:val="32"/>
        </w:rPr>
        <w:t>食品药品监管执法司法专项督察</w:t>
      </w:r>
    </w:p>
    <w:p w:rsidR="00F65D35" w:rsidRDefault="00323AB2" w:rsidP="00850B46">
      <w:pPr>
        <w:spacing w:line="600" w:lineRule="exact"/>
        <w:ind w:firstLineChars="200" w:firstLine="640"/>
        <w:rPr>
          <w:rFonts w:ascii="仿宋_GB2312" w:eastAsia="仿宋_GB2312"/>
          <w:sz w:val="32"/>
          <w:szCs w:val="32"/>
        </w:rPr>
      </w:pPr>
      <w:r w:rsidRPr="008C0BF3">
        <w:rPr>
          <w:rFonts w:ascii="仿宋_GB2312" w:eastAsia="仿宋_GB2312" w:hint="eastAsia"/>
          <w:sz w:val="32"/>
          <w:szCs w:val="32"/>
        </w:rPr>
        <w:t>为深入贯彻落实习近平总书记关于食品药品安全的重要指示精神，进一步推动中央关于食品药品安全的各项决策</w:t>
      </w:r>
      <w:r w:rsidRPr="008C0BF3">
        <w:rPr>
          <w:rFonts w:ascii="仿宋_GB2312" w:eastAsia="仿宋_GB2312" w:hint="eastAsia"/>
          <w:sz w:val="32"/>
          <w:szCs w:val="32"/>
        </w:rPr>
        <w:lastRenderedPageBreak/>
        <w:t>部署落实落地，</w:t>
      </w:r>
      <w:r w:rsidR="0057137F">
        <w:rPr>
          <w:rFonts w:ascii="仿宋_GB2312" w:eastAsia="仿宋_GB2312" w:hint="eastAsia"/>
          <w:sz w:val="32"/>
          <w:szCs w:val="32"/>
        </w:rPr>
        <w:t>市</w:t>
      </w:r>
      <w:r w:rsidRPr="008C0BF3">
        <w:rPr>
          <w:rFonts w:ascii="仿宋_GB2312" w:eastAsia="仿宋_GB2312" w:hint="eastAsia"/>
          <w:sz w:val="32"/>
          <w:szCs w:val="32"/>
        </w:rPr>
        <w:t>委依法治</w:t>
      </w:r>
      <w:r w:rsidR="0057137F">
        <w:rPr>
          <w:rFonts w:ascii="仿宋_GB2312" w:eastAsia="仿宋_GB2312" w:hint="eastAsia"/>
          <w:sz w:val="32"/>
          <w:szCs w:val="32"/>
        </w:rPr>
        <w:t>市</w:t>
      </w:r>
      <w:r w:rsidRPr="008C0BF3">
        <w:rPr>
          <w:rFonts w:ascii="仿宋_GB2312" w:eastAsia="仿宋_GB2312" w:hint="eastAsia"/>
          <w:sz w:val="32"/>
          <w:szCs w:val="32"/>
        </w:rPr>
        <w:t>办联合</w:t>
      </w:r>
      <w:r w:rsidR="005E6874">
        <w:rPr>
          <w:rFonts w:ascii="仿宋_GB2312" w:eastAsia="仿宋_GB2312" w:hint="eastAsia"/>
          <w:sz w:val="32"/>
          <w:szCs w:val="32"/>
        </w:rPr>
        <w:t>市</w:t>
      </w:r>
      <w:r w:rsidRPr="008C0BF3">
        <w:rPr>
          <w:rFonts w:ascii="仿宋_GB2312" w:eastAsia="仿宋_GB2312" w:hint="eastAsia"/>
          <w:sz w:val="32"/>
          <w:szCs w:val="32"/>
        </w:rPr>
        <w:t>公安</w:t>
      </w:r>
      <w:r w:rsidR="0057137F">
        <w:rPr>
          <w:rFonts w:ascii="仿宋_GB2312" w:eastAsia="仿宋_GB2312" w:hint="eastAsia"/>
          <w:sz w:val="32"/>
          <w:szCs w:val="32"/>
        </w:rPr>
        <w:t>局</w:t>
      </w:r>
      <w:r w:rsidRPr="008C0BF3">
        <w:rPr>
          <w:rFonts w:ascii="仿宋_GB2312" w:eastAsia="仿宋_GB2312" w:hint="eastAsia"/>
          <w:sz w:val="32"/>
          <w:szCs w:val="32"/>
        </w:rPr>
        <w:t>、</w:t>
      </w:r>
      <w:r w:rsidR="005E6874">
        <w:rPr>
          <w:rFonts w:ascii="仿宋_GB2312" w:eastAsia="仿宋_GB2312" w:hint="eastAsia"/>
          <w:sz w:val="32"/>
          <w:szCs w:val="32"/>
        </w:rPr>
        <w:t>市</w:t>
      </w:r>
      <w:r w:rsidRPr="008C0BF3">
        <w:rPr>
          <w:rFonts w:ascii="仿宋_GB2312" w:eastAsia="仿宋_GB2312" w:hint="eastAsia"/>
          <w:sz w:val="32"/>
          <w:szCs w:val="32"/>
        </w:rPr>
        <w:t>市场</w:t>
      </w:r>
      <w:r w:rsidR="005E6874">
        <w:rPr>
          <w:rFonts w:ascii="仿宋_GB2312" w:eastAsia="仿宋_GB2312" w:hint="eastAsia"/>
          <w:sz w:val="32"/>
          <w:szCs w:val="32"/>
        </w:rPr>
        <w:t>监督管理</w:t>
      </w:r>
      <w:r w:rsidRPr="008C0BF3">
        <w:rPr>
          <w:rFonts w:ascii="仿宋_GB2312" w:eastAsia="仿宋_GB2312" w:hint="eastAsia"/>
          <w:sz w:val="32"/>
          <w:szCs w:val="32"/>
        </w:rPr>
        <w:t>局组成督察组对</w:t>
      </w:r>
      <w:r w:rsidR="00BB557A">
        <w:rPr>
          <w:rFonts w:ascii="仿宋_GB2312" w:eastAsia="仿宋_GB2312" w:hint="eastAsia"/>
          <w:sz w:val="32"/>
          <w:szCs w:val="32"/>
        </w:rPr>
        <w:t>濉溪县</w:t>
      </w:r>
      <w:r w:rsidR="00BB557A">
        <w:rPr>
          <w:rFonts w:eastAsia="仿宋_GB2312" w:hint="eastAsia"/>
          <w:sz w:val="32"/>
          <w:szCs w:val="32"/>
        </w:rPr>
        <w:t>、</w:t>
      </w:r>
      <w:r w:rsidR="005E6874">
        <w:rPr>
          <w:rFonts w:ascii="仿宋_GB2312" w:eastAsia="仿宋_GB2312" w:hint="eastAsia"/>
          <w:sz w:val="32"/>
          <w:szCs w:val="32"/>
        </w:rPr>
        <w:t>相山区</w:t>
      </w:r>
      <w:r w:rsidRPr="008C0BF3">
        <w:rPr>
          <w:rFonts w:ascii="仿宋_GB2312" w:eastAsia="仿宋_GB2312" w:hint="eastAsia"/>
          <w:sz w:val="32"/>
          <w:szCs w:val="32"/>
        </w:rPr>
        <w:t>采取“四不两直”方式开展暗访督察</w:t>
      </w:r>
      <w:r w:rsidR="005E6874">
        <w:rPr>
          <w:rFonts w:ascii="仿宋_GB2312" w:eastAsia="仿宋_GB2312" w:hint="eastAsia"/>
          <w:sz w:val="32"/>
          <w:szCs w:val="32"/>
        </w:rPr>
        <w:t>，对杜集区、烈山区开展书面督察</w:t>
      </w:r>
      <w:r w:rsidRPr="008C0BF3">
        <w:rPr>
          <w:rFonts w:ascii="仿宋_GB2312" w:eastAsia="仿宋_GB2312" w:hint="eastAsia"/>
          <w:sz w:val="32"/>
          <w:szCs w:val="32"/>
        </w:rPr>
        <w:t>。</w:t>
      </w:r>
      <w:r w:rsidR="005E6874" w:rsidRPr="00CF77E6">
        <w:rPr>
          <w:rFonts w:ascii="楷体_GB2312" w:eastAsia="楷体_GB2312" w:hint="eastAsia"/>
          <w:sz w:val="32"/>
          <w:szCs w:val="32"/>
        </w:rPr>
        <w:t>谈话了解组负责</w:t>
      </w:r>
      <w:r w:rsidR="005E6874" w:rsidRPr="00CF77E6">
        <w:rPr>
          <w:rFonts w:ascii="仿宋_GB2312" w:eastAsia="仿宋_GB2312" w:hint="eastAsia"/>
          <w:sz w:val="32"/>
          <w:szCs w:val="32"/>
        </w:rPr>
        <w:t>与被督察县区法院、检察院、公安机关分管负责同志、市场监管部门负责同志、卫生健康委负责同志进行个别谈话；负责与被督察县区法院、检察院、公安机关、市场监管、卫生健康、教育行政等部门就食品药品监管执法司法工作进行座谈交流；深入被督察县区基层单位听取群众意见。</w:t>
      </w:r>
      <w:r w:rsidR="005E6874" w:rsidRPr="00CF77E6">
        <w:rPr>
          <w:rFonts w:ascii="楷体_GB2312" w:eastAsia="楷体_GB2312" w:hint="eastAsia"/>
          <w:sz w:val="32"/>
          <w:szCs w:val="32"/>
        </w:rPr>
        <w:t>实地暗访组</w:t>
      </w:r>
      <w:r w:rsidR="005E6874" w:rsidRPr="00CF77E6">
        <w:rPr>
          <w:rFonts w:ascii="仿宋_GB2312" w:eastAsia="仿宋_GB2312" w:hint="eastAsia"/>
          <w:sz w:val="32"/>
          <w:szCs w:val="32"/>
        </w:rPr>
        <w:t>随机到学校（工厂）食堂、食品生产企业、农贸市场、食品超市、饮品店等了解食品安全监管情况。</w:t>
      </w:r>
      <w:r w:rsidR="005E6874" w:rsidRPr="00CF77E6">
        <w:rPr>
          <w:rFonts w:ascii="楷体_GB2312" w:eastAsia="楷体_GB2312" w:hint="eastAsia"/>
          <w:sz w:val="32"/>
          <w:szCs w:val="32"/>
        </w:rPr>
        <w:t>案卷评查组</w:t>
      </w:r>
      <w:r w:rsidR="005E6874" w:rsidRPr="00CF77E6">
        <w:rPr>
          <w:rFonts w:ascii="仿宋_GB2312" w:eastAsia="仿宋_GB2312" w:hint="eastAsia"/>
          <w:sz w:val="32"/>
          <w:szCs w:val="32"/>
        </w:rPr>
        <w:t>根据已掌握线索直接赴企业、县区市场监管局、公安、法院等部门调取相关案件卷宗，进行调查取证。</w:t>
      </w:r>
      <w:r w:rsidRPr="008C0BF3">
        <w:rPr>
          <w:rFonts w:ascii="仿宋_GB2312" w:eastAsia="仿宋_GB2312" w:hint="eastAsia"/>
          <w:sz w:val="32"/>
          <w:szCs w:val="32"/>
        </w:rPr>
        <w:t>督察结束后，召开专项督察情况专题反馈会，研究制定整改方案，督促有关部门即行即改，并做好跟踪问责。</w:t>
      </w:r>
    </w:p>
    <w:p w:rsidR="00B035FE" w:rsidRPr="00F65D35" w:rsidRDefault="00323AB2" w:rsidP="00850B46">
      <w:pPr>
        <w:spacing w:line="600" w:lineRule="exact"/>
        <w:ind w:firstLineChars="200" w:firstLine="640"/>
        <w:rPr>
          <w:rFonts w:ascii="楷体_GB2312" w:eastAsia="楷体_GB2312"/>
          <w:sz w:val="32"/>
          <w:szCs w:val="32"/>
        </w:rPr>
      </w:pPr>
      <w:r w:rsidRPr="00F65D35">
        <w:rPr>
          <w:rFonts w:ascii="楷体_GB2312" w:eastAsia="楷体_GB2312" w:hint="eastAsia"/>
          <w:sz w:val="32"/>
          <w:szCs w:val="32"/>
        </w:rPr>
        <w:t>责任单位:</w:t>
      </w:r>
      <w:r w:rsidR="0057137F">
        <w:rPr>
          <w:rFonts w:ascii="楷体_GB2312" w:eastAsia="楷体_GB2312" w:hint="eastAsia"/>
          <w:sz w:val="32"/>
          <w:szCs w:val="32"/>
        </w:rPr>
        <w:t>市</w:t>
      </w:r>
      <w:r w:rsidRPr="00F65D35">
        <w:rPr>
          <w:rFonts w:ascii="楷体_GB2312" w:eastAsia="楷体_GB2312" w:hint="eastAsia"/>
          <w:sz w:val="32"/>
          <w:szCs w:val="32"/>
        </w:rPr>
        <w:t>委依法治</w:t>
      </w:r>
      <w:r w:rsidR="0057137F">
        <w:rPr>
          <w:rFonts w:ascii="楷体_GB2312" w:eastAsia="楷体_GB2312" w:hint="eastAsia"/>
          <w:sz w:val="32"/>
          <w:szCs w:val="32"/>
        </w:rPr>
        <w:t>市</w:t>
      </w:r>
      <w:r w:rsidRPr="00F65D35">
        <w:rPr>
          <w:rFonts w:ascii="楷体_GB2312" w:eastAsia="楷体_GB2312" w:hint="eastAsia"/>
          <w:sz w:val="32"/>
          <w:szCs w:val="32"/>
        </w:rPr>
        <w:t>办</w:t>
      </w:r>
    </w:p>
    <w:p w:rsidR="00FF4ECB" w:rsidRDefault="00A24713" w:rsidP="00850B46">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323AB2" w:rsidRPr="00FF4ECB">
        <w:rPr>
          <w:rFonts w:ascii="黑体" w:eastAsia="黑体" w:hAnsi="黑体" w:hint="eastAsia"/>
          <w:sz w:val="32"/>
          <w:szCs w:val="32"/>
        </w:rPr>
        <w:t>、深化“法治护航精准扶贫”五大行动</w:t>
      </w:r>
    </w:p>
    <w:p w:rsidR="00B035FE" w:rsidRDefault="00323AB2" w:rsidP="00850B46">
      <w:pPr>
        <w:spacing w:line="600" w:lineRule="exact"/>
        <w:ind w:firstLineChars="200" w:firstLine="640"/>
        <w:rPr>
          <w:rFonts w:ascii="仿宋_GB2312" w:eastAsia="仿宋_GB2312"/>
          <w:sz w:val="32"/>
          <w:szCs w:val="32"/>
        </w:rPr>
      </w:pPr>
      <w:r w:rsidRPr="008C0BF3">
        <w:rPr>
          <w:rFonts w:ascii="仿宋_GB2312" w:eastAsia="仿宋_GB2312" w:hint="eastAsia"/>
          <w:sz w:val="32"/>
          <w:szCs w:val="32"/>
        </w:rPr>
        <w:t>充分发挥法治的引领、促进和保障作用，找准与扶贫工作的结合点，主动服务保障扶贫工作，围绕强化扶贫执法监管、完善扶贫司法保障、做好扶贫法律服务、深化扶贫法治宣传、加大乡村治理力度，深化“法治护航精准扶贫”五大行动，大力推进贫困村法治建设，实现贫困</w:t>
      </w:r>
      <w:r w:rsidR="002B486D">
        <w:rPr>
          <w:rFonts w:ascii="仿宋_GB2312" w:eastAsia="仿宋_GB2312" w:hint="eastAsia"/>
          <w:sz w:val="32"/>
          <w:szCs w:val="32"/>
        </w:rPr>
        <w:t>村</w:t>
      </w:r>
      <w:r w:rsidRPr="008C0BF3">
        <w:rPr>
          <w:rFonts w:ascii="仿宋_GB2312" w:eastAsia="仿宋_GB2312" w:hint="eastAsia"/>
          <w:sz w:val="32"/>
          <w:szCs w:val="32"/>
        </w:rPr>
        <w:t>领导干部法治素养提升、人民群众法治意识增强，依法管控脱贫攻坚关键环节，严肃查处贪污挪用、截留私分、虚报冒领、强占掠夺</w:t>
      </w:r>
      <w:r w:rsidRPr="008C0BF3">
        <w:rPr>
          <w:rFonts w:ascii="仿宋_GB2312" w:eastAsia="仿宋_GB2312" w:hint="eastAsia"/>
          <w:sz w:val="32"/>
          <w:szCs w:val="32"/>
        </w:rPr>
        <w:lastRenderedPageBreak/>
        <w:t>等行为，推进脱贫攻坚法治化进程，着力夯实决胜全面</w:t>
      </w:r>
      <w:r w:rsidR="00FF4ECB">
        <w:rPr>
          <w:rFonts w:ascii="仿宋_GB2312" w:eastAsia="仿宋_GB2312" w:hint="eastAsia"/>
          <w:sz w:val="32"/>
          <w:szCs w:val="32"/>
        </w:rPr>
        <w:t>小康的法治基石，使法</w:t>
      </w:r>
      <w:r w:rsidRPr="008C0BF3">
        <w:rPr>
          <w:rFonts w:ascii="仿宋_GB2312" w:eastAsia="仿宋_GB2312" w:hint="eastAsia"/>
          <w:sz w:val="32"/>
          <w:szCs w:val="32"/>
        </w:rPr>
        <w:t>治建设和脱贫攻坚相互促进、相得益彰，</w:t>
      </w:r>
      <w:r w:rsidR="00FF4ECB">
        <w:rPr>
          <w:rFonts w:ascii="仿宋_GB2312" w:eastAsia="仿宋_GB2312" w:hint="eastAsia"/>
          <w:sz w:val="32"/>
          <w:szCs w:val="32"/>
        </w:rPr>
        <w:t>确保到2020年我国现行标准下农村贫困人口实现脱贫。</w:t>
      </w:r>
    </w:p>
    <w:p w:rsidR="00FF4ECB" w:rsidRPr="008C0BF3" w:rsidRDefault="00FF4ECB" w:rsidP="00850B46">
      <w:pPr>
        <w:spacing w:line="600" w:lineRule="exact"/>
        <w:ind w:firstLineChars="200" w:firstLine="640"/>
        <w:rPr>
          <w:rFonts w:ascii="仿宋_GB2312" w:eastAsia="仿宋_GB2312"/>
          <w:sz w:val="32"/>
          <w:szCs w:val="32"/>
        </w:rPr>
      </w:pPr>
      <w:r>
        <w:rPr>
          <w:rFonts w:ascii="仿宋_GB2312" w:eastAsia="仿宋_GB2312" w:hint="eastAsia"/>
          <w:sz w:val="32"/>
          <w:szCs w:val="32"/>
        </w:rPr>
        <w:t>责任单位：</w:t>
      </w:r>
      <w:r w:rsidR="00AD54FB">
        <w:rPr>
          <w:rFonts w:ascii="仿宋_GB2312" w:eastAsia="仿宋_GB2312" w:hint="eastAsia"/>
          <w:sz w:val="32"/>
          <w:szCs w:val="32"/>
        </w:rPr>
        <w:t>市扶贫开发局、</w:t>
      </w:r>
      <w:r w:rsidR="0057137F">
        <w:rPr>
          <w:rFonts w:ascii="仿宋_GB2312" w:eastAsia="仿宋_GB2312" w:hint="eastAsia"/>
          <w:sz w:val="32"/>
          <w:szCs w:val="32"/>
        </w:rPr>
        <w:t>市</w:t>
      </w:r>
      <w:r>
        <w:rPr>
          <w:rFonts w:ascii="仿宋_GB2312" w:eastAsia="仿宋_GB2312" w:hint="eastAsia"/>
          <w:sz w:val="32"/>
          <w:szCs w:val="32"/>
        </w:rPr>
        <w:t>委依法治</w:t>
      </w:r>
      <w:r w:rsidR="0057137F">
        <w:rPr>
          <w:rFonts w:ascii="仿宋_GB2312" w:eastAsia="仿宋_GB2312" w:hint="eastAsia"/>
          <w:sz w:val="32"/>
          <w:szCs w:val="32"/>
        </w:rPr>
        <w:t>市</w:t>
      </w:r>
      <w:r w:rsidR="00AD54FB">
        <w:rPr>
          <w:rFonts w:ascii="仿宋_GB2312" w:eastAsia="仿宋_GB2312" w:hint="eastAsia"/>
          <w:sz w:val="32"/>
          <w:szCs w:val="32"/>
        </w:rPr>
        <w:t>办</w:t>
      </w:r>
    </w:p>
    <w:p w:rsidR="00C23F07" w:rsidRPr="00C23F07" w:rsidRDefault="00A24713" w:rsidP="00850B46">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00323AB2" w:rsidRPr="00C23F07">
        <w:rPr>
          <w:rFonts w:ascii="黑体" w:eastAsia="黑体" w:hAnsi="黑体" w:hint="eastAsia"/>
          <w:sz w:val="32"/>
          <w:szCs w:val="32"/>
        </w:rPr>
        <w:t>、</w:t>
      </w:r>
      <w:r w:rsidR="005A1EDE">
        <w:rPr>
          <w:rFonts w:ascii="黑体" w:eastAsia="黑体" w:hAnsi="黑体" w:hint="eastAsia"/>
          <w:sz w:val="32"/>
          <w:szCs w:val="32"/>
        </w:rPr>
        <w:t>深入推进</w:t>
      </w:r>
      <w:r w:rsidR="005A1EDE" w:rsidRPr="005A1EDE">
        <w:rPr>
          <w:rFonts w:ascii="黑体" w:eastAsia="黑体" w:hAnsi="黑体"/>
          <w:b/>
          <w:bCs/>
          <w:sz w:val="32"/>
          <w:szCs w:val="32"/>
        </w:rPr>
        <w:t>“江淮风暴”执行攻坚战</w:t>
      </w:r>
    </w:p>
    <w:p w:rsidR="00462C11" w:rsidRDefault="00C23F07" w:rsidP="00850B46">
      <w:pPr>
        <w:spacing w:line="600" w:lineRule="exact"/>
        <w:ind w:firstLineChars="200" w:firstLine="640"/>
        <w:rPr>
          <w:rFonts w:ascii="仿宋_GB2312" w:eastAsia="仿宋_GB2312"/>
          <w:sz w:val="32"/>
          <w:szCs w:val="32"/>
        </w:rPr>
      </w:pPr>
      <w:r>
        <w:rPr>
          <w:rFonts w:ascii="仿宋_GB2312" w:eastAsia="仿宋_GB2312" w:hint="eastAsia"/>
          <w:sz w:val="32"/>
          <w:szCs w:val="32"/>
        </w:rPr>
        <w:t>人民法院执行工作是依靠国家强制力确保法律全面正确实施的重要手段，是维护</w:t>
      </w:r>
      <w:r w:rsidR="00323AB2" w:rsidRPr="008C0BF3">
        <w:rPr>
          <w:rFonts w:ascii="仿宋_GB2312" w:eastAsia="仿宋_GB2312" w:hint="eastAsia"/>
          <w:sz w:val="32"/>
          <w:szCs w:val="32"/>
        </w:rPr>
        <w:t>人民群众合法权益</w:t>
      </w:r>
      <w:r>
        <w:rPr>
          <w:rFonts w:ascii="仿宋_GB2312" w:eastAsia="仿宋_GB2312" w:hint="eastAsia"/>
          <w:sz w:val="32"/>
          <w:szCs w:val="32"/>
        </w:rPr>
        <w:t>、</w:t>
      </w:r>
      <w:r w:rsidR="00323AB2" w:rsidRPr="008C0BF3">
        <w:rPr>
          <w:rFonts w:ascii="仿宋_GB2312" w:eastAsia="仿宋_GB2312" w:hint="eastAsia"/>
          <w:sz w:val="32"/>
          <w:szCs w:val="32"/>
        </w:rPr>
        <w:t>实现社会公平正义</w:t>
      </w:r>
      <w:r>
        <w:rPr>
          <w:rFonts w:ascii="仿宋_GB2312" w:eastAsia="仿宋_GB2312" w:hint="eastAsia"/>
          <w:sz w:val="32"/>
          <w:szCs w:val="32"/>
        </w:rPr>
        <w:t>的</w:t>
      </w:r>
      <w:r w:rsidR="00323AB2" w:rsidRPr="008C0BF3">
        <w:rPr>
          <w:rFonts w:ascii="仿宋_GB2312" w:eastAsia="仿宋_GB2312" w:hint="eastAsia"/>
          <w:sz w:val="32"/>
          <w:szCs w:val="32"/>
        </w:rPr>
        <w:t>关健环节，</w:t>
      </w:r>
      <w:r>
        <w:rPr>
          <w:rFonts w:ascii="仿宋_GB2312" w:eastAsia="仿宋_GB2312" w:hint="eastAsia"/>
          <w:sz w:val="32"/>
          <w:szCs w:val="32"/>
        </w:rPr>
        <w:t>做好执</w:t>
      </w:r>
      <w:r w:rsidR="00323AB2" w:rsidRPr="008C0BF3">
        <w:rPr>
          <w:rFonts w:ascii="仿宋_GB2312" w:eastAsia="仿宋_GB2312" w:hint="eastAsia"/>
          <w:sz w:val="32"/>
          <w:szCs w:val="32"/>
        </w:rPr>
        <w:t>行工作、切实解决长期存在的执行难问题，事关全</w:t>
      </w:r>
      <w:r>
        <w:rPr>
          <w:rFonts w:ascii="仿宋_GB2312" w:eastAsia="仿宋_GB2312" w:hint="eastAsia"/>
          <w:sz w:val="32"/>
          <w:szCs w:val="32"/>
        </w:rPr>
        <w:t>面依法</w:t>
      </w:r>
      <w:r w:rsidR="00323AB2" w:rsidRPr="008C0BF3">
        <w:rPr>
          <w:rFonts w:ascii="仿宋_GB2312" w:eastAsia="仿宋_GB2312" w:hint="eastAsia"/>
          <w:sz w:val="32"/>
          <w:szCs w:val="32"/>
        </w:rPr>
        <w:t>治国基本</w:t>
      </w:r>
      <w:r>
        <w:rPr>
          <w:rFonts w:ascii="仿宋_GB2312" w:eastAsia="仿宋_GB2312" w:hint="eastAsia"/>
          <w:sz w:val="32"/>
          <w:szCs w:val="32"/>
        </w:rPr>
        <w:t>方略实施，事关社会公平正义实现。为</w:t>
      </w:r>
      <w:r w:rsidR="00323AB2" w:rsidRPr="008C0BF3">
        <w:rPr>
          <w:rFonts w:ascii="仿宋_GB2312" w:eastAsia="仿宋_GB2312" w:hint="eastAsia"/>
          <w:sz w:val="32"/>
          <w:szCs w:val="32"/>
        </w:rPr>
        <w:t>认真</w:t>
      </w:r>
      <w:r>
        <w:rPr>
          <w:rFonts w:ascii="仿宋_GB2312" w:eastAsia="仿宋_GB2312" w:hint="eastAsia"/>
          <w:sz w:val="32"/>
          <w:szCs w:val="32"/>
        </w:rPr>
        <w:t>贯彻</w:t>
      </w:r>
      <w:r w:rsidR="00323AB2" w:rsidRPr="008C0BF3">
        <w:rPr>
          <w:rFonts w:ascii="仿宋_GB2312" w:eastAsia="仿宋_GB2312" w:hint="eastAsia"/>
          <w:sz w:val="32"/>
          <w:szCs w:val="32"/>
        </w:rPr>
        <w:t>落实党</w:t>
      </w:r>
      <w:r>
        <w:rPr>
          <w:rFonts w:ascii="仿宋_GB2312" w:eastAsia="仿宋_GB2312" w:hint="eastAsia"/>
          <w:sz w:val="32"/>
          <w:szCs w:val="32"/>
        </w:rPr>
        <w:t>的</w:t>
      </w:r>
      <w:r w:rsidR="00323AB2" w:rsidRPr="008C0BF3">
        <w:rPr>
          <w:rFonts w:ascii="仿宋_GB2312" w:eastAsia="仿宋_GB2312" w:hint="eastAsia"/>
          <w:sz w:val="32"/>
          <w:szCs w:val="32"/>
        </w:rPr>
        <w:t>十八</w:t>
      </w:r>
      <w:r w:rsidRPr="008C0BF3">
        <w:rPr>
          <w:rFonts w:ascii="仿宋_GB2312" w:eastAsia="仿宋_GB2312" w:hint="eastAsia"/>
          <w:sz w:val="32"/>
          <w:szCs w:val="32"/>
        </w:rPr>
        <w:t>届四中全会提出的“切实解决执行难”</w:t>
      </w:r>
      <w:r>
        <w:rPr>
          <w:rFonts w:ascii="仿宋_GB2312" w:eastAsia="仿宋_GB2312" w:hint="eastAsia"/>
          <w:sz w:val="32"/>
          <w:szCs w:val="32"/>
        </w:rPr>
        <w:t>“依法保障胜诉当事人及时实现权益”重大决策部署，聚焦</w:t>
      </w:r>
      <w:r w:rsidRPr="008C0BF3">
        <w:rPr>
          <w:rFonts w:ascii="仿宋_GB2312" w:eastAsia="仿宋_GB2312" w:hint="eastAsia"/>
          <w:sz w:val="32"/>
          <w:szCs w:val="32"/>
        </w:rPr>
        <w:t>执行</w:t>
      </w:r>
      <w:r>
        <w:rPr>
          <w:rFonts w:ascii="仿宋_GB2312" w:eastAsia="仿宋_GB2312" w:hint="eastAsia"/>
          <w:sz w:val="32"/>
          <w:szCs w:val="32"/>
        </w:rPr>
        <w:t>综合治理，深化执行</w:t>
      </w:r>
      <w:r w:rsidRPr="008C0BF3">
        <w:rPr>
          <w:rFonts w:ascii="仿宋_GB2312" w:eastAsia="仿宋_GB2312" w:hint="eastAsia"/>
          <w:sz w:val="32"/>
          <w:szCs w:val="32"/>
        </w:rPr>
        <w:t>联动机制建设，通过健全网络执行</w:t>
      </w:r>
      <w:r>
        <w:rPr>
          <w:rFonts w:ascii="仿宋_GB2312" w:eastAsia="仿宋_GB2312" w:hint="eastAsia"/>
          <w:sz w:val="32"/>
          <w:szCs w:val="32"/>
        </w:rPr>
        <w:t>查控系统、建立健全查找被执行人协作联动机制、加强推进失信被执行人信息共享工作、完善</w:t>
      </w:r>
      <w:r w:rsidR="002B2442">
        <w:rPr>
          <w:rFonts w:ascii="仿宋_GB2312" w:eastAsia="仿宋_GB2312" w:hint="eastAsia"/>
          <w:sz w:val="32"/>
          <w:szCs w:val="32"/>
        </w:rPr>
        <w:t>失信</w:t>
      </w:r>
      <w:r>
        <w:rPr>
          <w:rFonts w:ascii="仿宋_GB2312" w:eastAsia="仿宋_GB2312" w:hint="eastAsia"/>
          <w:sz w:val="32"/>
          <w:szCs w:val="32"/>
        </w:rPr>
        <w:t>被执行人联合惩戒机制、强化对公职人员信用监督、加大对拒不执行生效判决、裁定等违法犯罪行为打击力度，</w:t>
      </w:r>
      <w:r w:rsidR="00323AB2" w:rsidRPr="008C0BF3">
        <w:rPr>
          <w:rFonts w:ascii="仿宋_GB2312" w:eastAsia="仿宋_GB2312" w:hint="eastAsia"/>
          <w:sz w:val="32"/>
          <w:szCs w:val="32"/>
        </w:rPr>
        <w:t>进一步加强人民法院执行工作，健全完善</w:t>
      </w:r>
      <w:r w:rsidR="00462C11">
        <w:rPr>
          <w:rFonts w:ascii="仿宋_GB2312" w:eastAsia="仿宋_GB2312" w:hint="eastAsia"/>
          <w:sz w:val="32"/>
          <w:szCs w:val="32"/>
        </w:rPr>
        <w:t>综</w:t>
      </w:r>
      <w:r w:rsidR="00323AB2" w:rsidRPr="008C0BF3">
        <w:rPr>
          <w:rFonts w:ascii="仿宋_GB2312" w:eastAsia="仿宋_GB2312" w:hint="eastAsia"/>
          <w:sz w:val="32"/>
          <w:szCs w:val="32"/>
        </w:rPr>
        <w:t>台</w:t>
      </w:r>
      <w:r w:rsidR="00462C11">
        <w:rPr>
          <w:rFonts w:ascii="仿宋_GB2312" w:eastAsia="仿宋_GB2312" w:hint="eastAsia"/>
          <w:sz w:val="32"/>
          <w:szCs w:val="32"/>
        </w:rPr>
        <w:t>治理执行难工作大格局，确保切实解决执行难目标实现。</w:t>
      </w:r>
    </w:p>
    <w:p w:rsidR="00462C11" w:rsidRPr="00D0141A" w:rsidRDefault="00323AB2" w:rsidP="00850B46">
      <w:pPr>
        <w:spacing w:line="600" w:lineRule="exact"/>
        <w:ind w:firstLineChars="200" w:firstLine="640"/>
        <w:rPr>
          <w:rFonts w:ascii="楷体_GB2312" w:eastAsia="楷体_GB2312"/>
          <w:sz w:val="32"/>
          <w:szCs w:val="32"/>
        </w:rPr>
      </w:pPr>
      <w:r w:rsidRPr="00D0141A">
        <w:rPr>
          <w:rFonts w:ascii="楷体_GB2312" w:eastAsia="楷体_GB2312" w:hint="eastAsia"/>
          <w:sz w:val="32"/>
          <w:szCs w:val="32"/>
        </w:rPr>
        <w:t>责任单</w:t>
      </w:r>
      <w:r w:rsidR="00B52D51">
        <w:rPr>
          <w:rFonts w:ascii="楷体_GB2312" w:eastAsia="楷体_GB2312" w:hint="eastAsia"/>
          <w:sz w:val="32"/>
          <w:szCs w:val="32"/>
        </w:rPr>
        <w:t>位</w:t>
      </w:r>
      <w:r w:rsidRPr="00D0141A">
        <w:rPr>
          <w:rFonts w:ascii="楷体_GB2312" w:eastAsia="楷体_GB2312" w:hint="eastAsia"/>
          <w:sz w:val="32"/>
          <w:szCs w:val="32"/>
        </w:rPr>
        <w:t>：</w:t>
      </w:r>
      <w:r w:rsidR="0057137F">
        <w:rPr>
          <w:rFonts w:ascii="楷体_GB2312" w:eastAsia="楷体_GB2312" w:hint="eastAsia"/>
          <w:sz w:val="32"/>
          <w:szCs w:val="32"/>
        </w:rPr>
        <w:t>市</w:t>
      </w:r>
      <w:r w:rsidR="00462C11" w:rsidRPr="00D0141A">
        <w:rPr>
          <w:rFonts w:ascii="楷体_GB2312" w:eastAsia="楷体_GB2312" w:hint="eastAsia"/>
          <w:sz w:val="32"/>
          <w:szCs w:val="32"/>
        </w:rPr>
        <w:t>委政法委、</w:t>
      </w:r>
      <w:r w:rsidR="0057137F">
        <w:rPr>
          <w:rFonts w:ascii="楷体_GB2312" w:eastAsia="楷体_GB2312" w:hint="eastAsia"/>
          <w:sz w:val="32"/>
          <w:szCs w:val="32"/>
        </w:rPr>
        <w:t>市</w:t>
      </w:r>
      <w:r w:rsidR="007D23B0">
        <w:rPr>
          <w:rFonts w:ascii="楷体_GB2312" w:eastAsia="楷体_GB2312" w:hint="eastAsia"/>
          <w:sz w:val="32"/>
          <w:szCs w:val="32"/>
        </w:rPr>
        <w:t>中</w:t>
      </w:r>
      <w:r w:rsidR="00462C11" w:rsidRPr="00D0141A">
        <w:rPr>
          <w:rFonts w:ascii="楷体_GB2312" w:eastAsia="楷体_GB2312" w:hint="eastAsia"/>
          <w:sz w:val="32"/>
          <w:szCs w:val="32"/>
        </w:rPr>
        <w:t>级人民法院</w:t>
      </w:r>
    </w:p>
    <w:p w:rsidR="00462C11" w:rsidRPr="00462C11" w:rsidRDefault="00A24713" w:rsidP="00850B46">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00462C11" w:rsidRPr="00462C11">
        <w:rPr>
          <w:rFonts w:ascii="黑体" w:eastAsia="黑体" w:hAnsi="黑体" w:hint="eastAsia"/>
          <w:sz w:val="32"/>
          <w:szCs w:val="32"/>
        </w:rPr>
        <w:t>、</w:t>
      </w:r>
      <w:r w:rsidR="00323AB2" w:rsidRPr="00462C11">
        <w:rPr>
          <w:rFonts w:ascii="黑体" w:eastAsia="黑体" w:hAnsi="黑体" w:hint="eastAsia"/>
          <w:sz w:val="32"/>
          <w:szCs w:val="32"/>
        </w:rPr>
        <w:t>深入推进乡村</w:t>
      </w:r>
      <w:r w:rsidR="00462C11" w:rsidRPr="00462C11">
        <w:rPr>
          <w:rFonts w:ascii="黑体" w:eastAsia="黑体" w:hAnsi="黑体" w:hint="eastAsia"/>
          <w:sz w:val="32"/>
          <w:szCs w:val="32"/>
        </w:rPr>
        <w:t>治理</w:t>
      </w:r>
    </w:p>
    <w:p w:rsidR="00104C94" w:rsidRDefault="00323AB2" w:rsidP="00850B46">
      <w:pPr>
        <w:spacing w:line="600" w:lineRule="exact"/>
        <w:ind w:firstLineChars="200" w:firstLine="640"/>
        <w:rPr>
          <w:rFonts w:ascii="仿宋_GB2312" w:eastAsia="仿宋_GB2312"/>
          <w:sz w:val="32"/>
          <w:szCs w:val="32"/>
        </w:rPr>
      </w:pPr>
      <w:r w:rsidRPr="008C0BF3">
        <w:rPr>
          <w:rFonts w:ascii="仿宋_GB2312" w:eastAsia="仿宋_GB2312" w:hint="eastAsia"/>
          <w:sz w:val="32"/>
          <w:szCs w:val="32"/>
        </w:rPr>
        <w:t>为</w:t>
      </w:r>
      <w:r w:rsidR="00462C11">
        <w:rPr>
          <w:rFonts w:ascii="仿宋_GB2312" w:eastAsia="仿宋_GB2312" w:hint="eastAsia"/>
          <w:sz w:val="32"/>
          <w:szCs w:val="32"/>
        </w:rPr>
        <w:t>贯彻落实中共中央</w:t>
      </w:r>
      <w:r w:rsidRPr="008C0BF3">
        <w:rPr>
          <w:rFonts w:ascii="仿宋_GB2312" w:eastAsia="仿宋_GB2312" w:hint="eastAsia"/>
          <w:sz w:val="32"/>
          <w:szCs w:val="32"/>
        </w:rPr>
        <w:t>办公</w:t>
      </w:r>
      <w:r w:rsidR="002B486D">
        <w:rPr>
          <w:rFonts w:ascii="仿宋_GB2312" w:eastAsia="仿宋_GB2312" w:hint="eastAsia"/>
          <w:sz w:val="32"/>
          <w:szCs w:val="32"/>
        </w:rPr>
        <w:t xml:space="preserve">厅  </w:t>
      </w:r>
      <w:r w:rsidRPr="008C0BF3">
        <w:rPr>
          <w:rFonts w:ascii="仿宋_GB2312" w:eastAsia="仿宋_GB2312" w:hint="eastAsia"/>
          <w:sz w:val="32"/>
          <w:szCs w:val="32"/>
        </w:rPr>
        <w:t>国务院办公</w:t>
      </w:r>
      <w:r w:rsidR="002B486D">
        <w:rPr>
          <w:rFonts w:ascii="仿宋_GB2312" w:eastAsia="仿宋_GB2312" w:hint="eastAsia"/>
          <w:sz w:val="32"/>
          <w:szCs w:val="32"/>
        </w:rPr>
        <w:t>厅</w:t>
      </w:r>
      <w:r w:rsidRPr="008C0BF3">
        <w:rPr>
          <w:rFonts w:ascii="仿宋_GB2312" w:eastAsia="仿宋_GB2312" w:hint="eastAsia"/>
          <w:sz w:val="32"/>
          <w:szCs w:val="32"/>
        </w:rPr>
        <w:t>《关于加强和改进乡</w:t>
      </w:r>
      <w:r w:rsidR="00462C11">
        <w:rPr>
          <w:rFonts w:ascii="仿宋_GB2312" w:eastAsia="仿宋_GB2312" w:hint="eastAsia"/>
          <w:sz w:val="32"/>
          <w:szCs w:val="32"/>
        </w:rPr>
        <w:t>村</w:t>
      </w:r>
      <w:r w:rsidRPr="008C0BF3">
        <w:rPr>
          <w:rFonts w:ascii="仿宋_GB2312" w:eastAsia="仿宋_GB2312" w:hint="eastAsia"/>
          <w:sz w:val="32"/>
          <w:szCs w:val="32"/>
        </w:rPr>
        <w:t>治理的</w:t>
      </w:r>
      <w:r w:rsidR="00462C11">
        <w:rPr>
          <w:rFonts w:ascii="仿宋_GB2312" w:eastAsia="仿宋_GB2312" w:hint="eastAsia"/>
          <w:sz w:val="32"/>
          <w:szCs w:val="32"/>
        </w:rPr>
        <w:t>指导</w:t>
      </w:r>
      <w:r w:rsidRPr="008C0BF3">
        <w:rPr>
          <w:rFonts w:ascii="仿宋_GB2312" w:eastAsia="仿宋_GB2312" w:hint="eastAsia"/>
          <w:sz w:val="32"/>
          <w:szCs w:val="32"/>
        </w:rPr>
        <w:t>意见</w:t>
      </w:r>
      <w:r w:rsidR="00462C11">
        <w:rPr>
          <w:rFonts w:ascii="仿宋_GB2312" w:eastAsia="仿宋_GB2312" w:hint="eastAsia"/>
          <w:sz w:val="32"/>
          <w:szCs w:val="32"/>
        </w:rPr>
        <w:t>》，</w:t>
      </w:r>
      <w:r w:rsidR="0057137F">
        <w:rPr>
          <w:rFonts w:ascii="仿宋_GB2312" w:eastAsia="仿宋_GB2312" w:hint="eastAsia"/>
          <w:sz w:val="32"/>
          <w:szCs w:val="32"/>
        </w:rPr>
        <w:t>市</w:t>
      </w:r>
      <w:r w:rsidRPr="008C0BF3">
        <w:rPr>
          <w:rFonts w:ascii="仿宋_GB2312" w:eastAsia="仿宋_GB2312" w:hint="eastAsia"/>
          <w:sz w:val="32"/>
          <w:szCs w:val="32"/>
        </w:rPr>
        <w:t>人民检察院在全</w:t>
      </w:r>
      <w:r w:rsidR="0057137F">
        <w:rPr>
          <w:rFonts w:ascii="仿宋_GB2312" w:eastAsia="仿宋_GB2312" w:hint="eastAsia"/>
          <w:sz w:val="32"/>
          <w:szCs w:val="32"/>
        </w:rPr>
        <w:t>市</w:t>
      </w:r>
      <w:r w:rsidRPr="008C0BF3">
        <w:rPr>
          <w:rFonts w:ascii="仿宋_GB2312" w:eastAsia="仿宋_GB2312" w:hint="eastAsia"/>
          <w:sz w:val="32"/>
          <w:szCs w:val="32"/>
        </w:rPr>
        <w:t>检察机关集中开展“美丽乡村检察行”活动，通过开展扫黑除恶大</w:t>
      </w:r>
      <w:r w:rsidRPr="008C0BF3">
        <w:rPr>
          <w:rFonts w:ascii="仿宋_GB2312" w:eastAsia="仿宋_GB2312" w:hint="eastAsia"/>
          <w:sz w:val="32"/>
          <w:szCs w:val="32"/>
        </w:rPr>
        <w:lastRenderedPageBreak/>
        <w:t>排查，助力平安</w:t>
      </w:r>
      <w:r w:rsidR="00462C11">
        <w:rPr>
          <w:rFonts w:ascii="仿宋_GB2312" w:eastAsia="仿宋_GB2312" w:hint="eastAsia"/>
          <w:sz w:val="32"/>
          <w:szCs w:val="32"/>
        </w:rPr>
        <w:t>乡村建设；</w:t>
      </w:r>
      <w:r w:rsidR="00462C11" w:rsidRPr="008C0BF3">
        <w:rPr>
          <w:rFonts w:ascii="仿宋_GB2312" w:eastAsia="仿宋_GB2312" w:hint="eastAsia"/>
          <w:sz w:val="32"/>
          <w:szCs w:val="32"/>
        </w:rPr>
        <w:t>开展司法救助大摸底，助力脱贫攻坚战略；</w:t>
      </w:r>
      <w:r w:rsidR="00462C11">
        <w:rPr>
          <w:rFonts w:ascii="仿宋_GB2312" w:eastAsia="仿宋_GB2312" w:hint="eastAsia"/>
          <w:sz w:val="32"/>
          <w:szCs w:val="32"/>
        </w:rPr>
        <w:t>开展生态</w:t>
      </w:r>
      <w:r w:rsidR="00462C11" w:rsidRPr="008C0BF3">
        <w:rPr>
          <w:rFonts w:ascii="仿宋_GB2312" w:eastAsia="仿宋_GB2312" w:hint="eastAsia"/>
          <w:sz w:val="32"/>
          <w:szCs w:val="32"/>
        </w:rPr>
        <w:t>环境大巡查，打击</w:t>
      </w:r>
      <w:r w:rsidR="00462C11">
        <w:rPr>
          <w:rFonts w:ascii="仿宋_GB2312" w:eastAsia="仿宋_GB2312" w:hint="eastAsia"/>
          <w:sz w:val="32"/>
          <w:szCs w:val="32"/>
        </w:rPr>
        <w:t>破坏农村生态环境、资源</w:t>
      </w:r>
      <w:r w:rsidR="00462C11" w:rsidRPr="008C0BF3">
        <w:rPr>
          <w:rFonts w:ascii="仿宋_GB2312" w:eastAsia="仿宋_GB2312" w:hint="eastAsia"/>
          <w:sz w:val="32"/>
          <w:szCs w:val="32"/>
        </w:rPr>
        <w:t>保护违法犯罪，助力人居环境整治；</w:t>
      </w:r>
      <w:r w:rsidRPr="008C0BF3">
        <w:rPr>
          <w:rFonts w:ascii="仿宋_GB2312" w:eastAsia="仿宋_GB2312" w:hint="eastAsia"/>
          <w:sz w:val="32"/>
          <w:szCs w:val="32"/>
        </w:rPr>
        <w:t>开展坑农害农犯罪大扫除，打击假种子、假化肥</w:t>
      </w:r>
      <w:r w:rsidR="00462C11">
        <w:rPr>
          <w:rFonts w:ascii="仿宋_GB2312" w:eastAsia="仿宋_GB2312" w:hint="eastAsia"/>
          <w:sz w:val="32"/>
          <w:szCs w:val="32"/>
        </w:rPr>
        <w:t>、</w:t>
      </w:r>
      <w:r w:rsidRPr="008C0BF3">
        <w:rPr>
          <w:rFonts w:ascii="仿宋_GB2312" w:eastAsia="仿宋_GB2312" w:hint="eastAsia"/>
          <w:sz w:val="32"/>
          <w:szCs w:val="32"/>
        </w:rPr>
        <w:t>假农药违法犯罪，打击</w:t>
      </w:r>
      <w:r w:rsidR="00462C11">
        <w:rPr>
          <w:rFonts w:ascii="仿宋_GB2312" w:eastAsia="仿宋_GB2312" w:hint="eastAsia"/>
          <w:sz w:val="32"/>
          <w:szCs w:val="32"/>
        </w:rPr>
        <w:t>侵占集体资产、侵犯农民利益犯罪，惩治侵犯农民利益的“微腐败”，助</w:t>
      </w:r>
      <w:r w:rsidRPr="008C0BF3">
        <w:rPr>
          <w:rFonts w:ascii="仿宋_GB2312" w:eastAsia="仿宋_GB2312" w:hint="eastAsia"/>
          <w:sz w:val="32"/>
          <w:szCs w:val="32"/>
        </w:rPr>
        <w:t>力富裕乡村建设；开展护农助农大行动，处置涉农投诉、申诉和举报，助力和谐乡村建</w:t>
      </w:r>
      <w:r w:rsidR="00462C11">
        <w:rPr>
          <w:rFonts w:ascii="仿宋_GB2312" w:eastAsia="仿宋_GB2312" w:hint="eastAsia"/>
          <w:sz w:val="32"/>
          <w:szCs w:val="32"/>
        </w:rPr>
        <w:t>设</w:t>
      </w:r>
      <w:r w:rsidRPr="008C0BF3">
        <w:rPr>
          <w:rFonts w:ascii="仿宋_GB2312" w:eastAsia="仿宋_GB2312" w:hint="eastAsia"/>
          <w:sz w:val="32"/>
          <w:szCs w:val="32"/>
        </w:rPr>
        <w:t>。实施农村“法律明白人”培养工程，培养一批以村干部、人</w:t>
      </w:r>
      <w:r w:rsidR="00104C94">
        <w:rPr>
          <w:rFonts w:ascii="仿宋_GB2312" w:eastAsia="仿宋_GB2312" w:hint="eastAsia"/>
          <w:sz w:val="32"/>
          <w:szCs w:val="32"/>
        </w:rPr>
        <w:t>民调解员为重点的“</w:t>
      </w:r>
      <w:r w:rsidRPr="008C0BF3">
        <w:rPr>
          <w:rFonts w:ascii="仿宋_GB2312" w:eastAsia="仿宋_GB2312" w:hint="eastAsia"/>
          <w:sz w:val="32"/>
          <w:szCs w:val="32"/>
        </w:rPr>
        <w:t>法治带头</w:t>
      </w:r>
      <w:r w:rsidR="00104C94">
        <w:rPr>
          <w:rFonts w:ascii="仿宋_GB2312" w:eastAsia="仿宋_GB2312" w:hint="eastAsia"/>
          <w:sz w:val="32"/>
          <w:szCs w:val="32"/>
        </w:rPr>
        <w:t>人</w:t>
      </w:r>
      <w:r w:rsidRPr="008C0BF3">
        <w:rPr>
          <w:rFonts w:ascii="仿宋_GB2312" w:eastAsia="仿宋_GB2312" w:hint="eastAsia"/>
          <w:sz w:val="32"/>
          <w:szCs w:val="32"/>
        </w:rPr>
        <w:t>”</w:t>
      </w:r>
      <w:r w:rsidR="00104C94">
        <w:rPr>
          <w:rFonts w:ascii="仿宋_GB2312" w:eastAsia="仿宋_GB2312" w:hint="eastAsia"/>
          <w:sz w:val="32"/>
          <w:szCs w:val="32"/>
        </w:rPr>
        <w:t>。</w:t>
      </w:r>
      <w:r w:rsidR="002B486D">
        <w:rPr>
          <w:rFonts w:ascii="仿宋_GB2312" w:eastAsia="仿宋_GB2312" w:hint="eastAsia"/>
          <w:sz w:val="32"/>
          <w:szCs w:val="32"/>
        </w:rPr>
        <w:t>做好</w:t>
      </w:r>
      <w:r w:rsidR="002B486D" w:rsidRPr="002B486D">
        <w:rPr>
          <w:rFonts w:ascii="仿宋_GB2312" w:eastAsia="仿宋_GB2312"/>
          <w:sz w:val="32"/>
          <w:szCs w:val="32"/>
        </w:rPr>
        <w:t>国家级、省级、市级民主法治示范村（社区）</w:t>
      </w:r>
      <w:r w:rsidR="002B486D" w:rsidRPr="002B486D">
        <w:rPr>
          <w:rFonts w:ascii="仿宋_GB2312" w:eastAsia="仿宋_GB2312" w:hint="eastAsia"/>
          <w:sz w:val="32"/>
          <w:szCs w:val="32"/>
        </w:rPr>
        <w:t>动态</w:t>
      </w:r>
      <w:r w:rsidR="002B486D" w:rsidRPr="002B486D">
        <w:rPr>
          <w:rFonts w:ascii="仿宋_GB2312" w:eastAsia="仿宋_GB2312"/>
          <w:sz w:val="32"/>
          <w:szCs w:val="32"/>
        </w:rPr>
        <w:t>复核</w:t>
      </w:r>
      <w:r w:rsidR="002B486D" w:rsidRPr="002B486D">
        <w:rPr>
          <w:rFonts w:ascii="仿宋_GB2312" w:eastAsia="仿宋_GB2312" w:hint="eastAsia"/>
          <w:sz w:val="32"/>
          <w:szCs w:val="32"/>
        </w:rPr>
        <w:t>工作。</w:t>
      </w:r>
      <w:r w:rsidRPr="008C0BF3">
        <w:rPr>
          <w:rFonts w:ascii="仿宋_GB2312" w:eastAsia="仿宋_GB2312" w:hint="eastAsia"/>
          <w:sz w:val="32"/>
          <w:szCs w:val="32"/>
        </w:rPr>
        <w:t>深入开展农村法治宣传教育，推进</w:t>
      </w:r>
      <w:r w:rsidR="000E51A7">
        <w:rPr>
          <w:rFonts w:ascii="仿宋_GB2312" w:eastAsia="仿宋_GB2312" w:hint="eastAsia"/>
          <w:sz w:val="32"/>
          <w:szCs w:val="32"/>
        </w:rPr>
        <w:t>“</w:t>
      </w:r>
      <w:r w:rsidRPr="008C0BF3">
        <w:rPr>
          <w:rFonts w:ascii="仿宋_GB2312" w:eastAsia="仿宋_GB2312" w:hint="eastAsia"/>
          <w:sz w:val="32"/>
          <w:szCs w:val="32"/>
        </w:rPr>
        <w:t>法律进乡村”活动常态化，大力普及与农民生产生活密切相关的法律法规。</w:t>
      </w:r>
    </w:p>
    <w:p w:rsidR="00B035FE" w:rsidRPr="00104C94" w:rsidRDefault="00323AB2" w:rsidP="00850B46">
      <w:pPr>
        <w:spacing w:line="600" w:lineRule="exact"/>
        <w:ind w:firstLineChars="200" w:firstLine="640"/>
        <w:rPr>
          <w:rFonts w:ascii="楷体_GB2312" w:eastAsia="楷体_GB2312"/>
          <w:sz w:val="32"/>
          <w:szCs w:val="32"/>
        </w:rPr>
      </w:pPr>
      <w:r w:rsidRPr="00104C94">
        <w:rPr>
          <w:rFonts w:ascii="楷体_GB2312" w:eastAsia="楷体_GB2312" w:hint="eastAsia"/>
          <w:sz w:val="32"/>
          <w:szCs w:val="32"/>
        </w:rPr>
        <w:t>责任单位:</w:t>
      </w:r>
      <w:r w:rsidR="0057137F">
        <w:rPr>
          <w:rFonts w:ascii="楷体_GB2312" w:eastAsia="楷体_GB2312" w:hint="eastAsia"/>
          <w:sz w:val="32"/>
          <w:szCs w:val="32"/>
        </w:rPr>
        <w:t>市</w:t>
      </w:r>
      <w:r w:rsidRPr="00104C94">
        <w:rPr>
          <w:rFonts w:ascii="楷体_GB2312" w:eastAsia="楷体_GB2312" w:hint="eastAsia"/>
          <w:sz w:val="32"/>
          <w:szCs w:val="32"/>
        </w:rPr>
        <w:t>人民检察院、</w:t>
      </w:r>
      <w:r w:rsidR="00BB557A">
        <w:rPr>
          <w:rFonts w:ascii="楷体_GB2312" w:eastAsia="楷体_GB2312" w:hint="eastAsia"/>
          <w:sz w:val="32"/>
          <w:szCs w:val="32"/>
        </w:rPr>
        <w:t>市生态环境局、</w:t>
      </w:r>
      <w:r w:rsidR="009E4D3E">
        <w:rPr>
          <w:rFonts w:ascii="楷体_GB2312" w:eastAsia="楷体_GB2312" w:hint="eastAsia"/>
          <w:sz w:val="32"/>
          <w:szCs w:val="32"/>
        </w:rPr>
        <w:t>市市场监督管理局、</w:t>
      </w:r>
      <w:r w:rsidR="0057137F">
        <w:rPr>
          <w:rFonts w:ascii="楷体_GB2312" w:eastAsia="楷体_GB2312" w:hint="eastAsia"/>
          <w:sz w:val="32"/>
          <w:szCs w:val="32"/>
        </w:rPr>
        <w:t>市</w:t>
      </w:r>
      <w:r w:rsidRPr="00104C94">
        <w:rPr>
          <w:rFonts w:ascii="楷体_GB2312" w:eastAsia="楷体_GB2312" w:hint="eastAsia"/>
          <w:sz w:val="32"/>
          <w:szCs w:val="32"/>
        </w:rPr>
        <w:t>司法</w:t>
      </w:r>
      <w:r w:rsidR="0057137F">
        <w:rPr>
          <w:rFonts w:ascii="楷体_GB2312" w:eastAsia="楷体_GB2312" w:hint="eastAsia"/>
          <w:sz w:val="32"/>
          <w:szCs w:val="32"/>
        </w:rPr>
        <w:t>局</w:t>
      </w:r>
    </w:p>
    <w:p w:rsidR="00096387" w:rsidRPr="00464783" w:rsidRDefault="00A24713" w:rsidP="00464783">
      <w:pPr>
        <w:pStyle w:val="a7"/>
        <w:spacing w:before="0" w:beforeAutospacing="0" w:after="0" w:afterAutospacing="0"/>
        <w:ind w:firstLineChars="200" w:firstLine="643"/>
        <w:jc w:val="both"/>
        <w:rPr>
          <w:rFonts w:ascii="黑体" w:eastAsia="黑体" w:hAnsi="黑体" w:cstheme="minorBidi"/>
          <w:b/>
          <w:bCs/>
          <w:kern w:val="2"/>
          <w:sz w:val="32"/>
          <w:szCs w:val="32"/>
        </w:rPr>
      </w:pPr>
      <w:r w:rsidRPr="00464783">
        <w:rPr>
          <w:rFonts w:ascii="黑体" w:eastAsia="黑体" w:hAnsi="黑体" w:cstheme="minorBidi" w:hint="eastAsia"/>
          <w:b/>
          <w:bCs/>
          <w:kern w:val="2"/>
          <w:sz w:val="32"/>
          <w:szCs w:val="32"/>
        </w:rPr>
        <w:t>七</w:t>
      </w:r>
      <w:r w:rsidR="00323AB2" w:rsidRPr="00464783">
        <w:rPr>
          <w:rFonts w:ascii="黑体" w:eastAsia="黑体" w:hAnsi="黑体" w:cstheme="minorBidi" w:hint="eastAsia"/>
          <w:b/>
          <w:bCs/>
          <w:kern w:val="2"/>
          <w:sz w:val="32"/>
          <w:szCs w:val="32"/>
        </w:rPr>
        <w:t>、</w:t>
      </w:r>
      <w:r w:rsidR="00A0658F" w:rsidRPr="00A0658F">
        <w:rPr>
          <w:rFonts w:ascii="黑体" w:eastAsia="黑体" w:hAnsi="黑体" w:cstheme="minorBidi" w:hint="eastAsia"/>
          <w:b/>
          <w:bCs/>
          <w:kern w:val="2"/>
          <w:sz w:val="32"/>
          <w:szCs w:val="32"/>
        </w:rPr>
        <w:t>组织实施“服务大局普法行”重点项目</w:t>
      </w:r>
    </w:p>
    <w:p w:rsidR="00D72934" w:rsidRPr="00FE28FE" w:rsidRDefault="000A1AE1" w:rsidP="00FE28FE">
      <w:pPr>
        <w:ind w:firstLineChars="200" w:firstLine="640"/>
        <w:rPr>
          <w:rFonts w:ascii="仿宋_GB2312" w:eastAsia="仿宋_GB2312"/>
          <w:b/>
          <w:sz w:val="32"/>
          <w:szCs w:val="32"/>
        </w:rPr>
      </w:pPr>
      <w:r w:rsidRPr="000D2760">
        <w:rPr>
          <w:rFonts w:ascii="仿宋_GB2312" w:eastAsia="仿宋_GB2312" w:hint="eastAsia"/>
          <w:sz w:val="32"/>
          <w:szCs w:val="32"/>
        </w:rPr>
        <w:t>紧扣人民群众现实普法需求，</w:t>
      </w:r>
      <w:r w:rsidR="008B2479">
        <w:rPr>
          <w:rFonts w:ascii="仿宋_GB2312" w:eastAsia="仿宋_GB2312" w:hint="eastAsia"/>
          <w:sz w:val="32"/>
          <w:szCs w:val="32"/>
        </w:rPr>
        <w:t>通过</w:t>
      </w:r>
      <w:r w:rsidR="00FE28FE" w:rsidRPr="00FE28FE">
        <w:rPr>
          <w:rFonts w:ascii="仿宋_GB2312" w:eastAsia="仿宋_GB2312" w:hint="eastAsia"/>
          <w:sz w:val="32"/>
          <w:szCs w:val="32"/>
        </w:rPr>
        <w:t>礼赞</w:t>
      </w:r>
      <w:r w:rsidR="003A4553" w:rsidRPr="003A4553">
        <w:rPr>
          <w:rFonts w:ascii="仿宋_GB2312" w:eastAsia="仿宋_GB2312" w:hint="eastAsia"/>
          <w:sz w:val="32"/>
          <w:szCs w:val="32"/>
        </w:rPr>
        <w:t>中华人民共和国成立</w:t>
      </w:r>
      <w:r w:rsidR="00FE28FE" w:rsidRPr="00FE28FE">
        <w:rPr>
          <w:rFonts w:ascii="仿宋_GB2312" w:eastAsia="仿宋_GB2312" w:hint="eastAsia"/>
          <w:sz w:val="32"/>
          <w:szCs w:val="32"/>
        </w:rPr>
        <w:t>70周年法治文宣作品创作活动、守护人民群众“钱袋子”系列普法宣传活动、保障人民群众“舌尖上的安全”专项普法活动、“送法进万企”系列法治服务活动、“法护成长”系列法治服务活动、“法惠三农”专项法律服务、生态环境保护系列普法宣传活动、扫黑除恶专项普法依法治理活动等</w:t>
      </w:r>
      <w:r w:rsidR="00C64ED9" w:rsidRPr="000D2760">
        <w:rPr>
          <w:rFonts w:ascii="仿宋_GB2312" w:eastAsia="仿宋_GB2312" w:hint="eastAsia"/>
          <w:sz w:val="32"/>
          <w:szCs w:val="32"/>
        </w:rPr>
        <w:t>12项重点项目</w:t>
      </w:r>
      <w:r w:rsidR="00FE28FE" w:rsidRPr="00FE28FE">
        <w:rPr>
          <w:rFonts w:ascii="仿宋_GB2312" w:eastAsia="仿宋_GB2312" w:hint="eastAsia"/>
          <w:sz w:val="32"/>
          <w:szCs w:val="32"/>
        </w:rPr>
        <w:t>的开展</w:t>
      </w:r>
      <w:r w:rsidR="007330A6" w:rsidRPr="000D2760">
        <w:rPr>
          <w:rFonts w:ascii="仿宋_GB2312" w:eastAsia="仿宋_GB2312" w:hint="eastAsia"/>
          <w:sz w:val="32"/>
          <w:szCs w:val="32"/>
        </w:rPr>
        <w:t>，</w:t>
      </w:r>
      <w:r w:rsidR="00C64ED9" w:rsidRPr="000D2760">
        <w:rPr>
          <w:rFonts w:ascii="仿宋_GB2312" w:eastAsia="仿宋_GB2312" w:hint="eastAsia"/>
          <w:sz w:val="32"/>
          <w:szCs w:val="32"/>
        </w:rPr>
        <w:t>广泛开展普法宣传</w:t>
      </w:r>
      <w:r w:rsidR="00C64ED9">
        <w:rPr>
          <w:rFonts w:ascii="仿宋_GB2312" w:eastAsia="仿宋_GB2312" w:hint="eastAsia"/>
          <w:sz w:val="32"/>
          <w:szCs w:val="32"/>
        </w:rPr>
        <w:t>，</w:t>
      </w:r>
      <w:r w:rsidR="007330A6" w:rsidRPr="000D2760">
        <w:rPr>
          <w:rFonts w:ascii="仿宋_GB2312" w:eastAsia="仿宋_GB2312" w:hint="eastAsia"/>
          <w:sz w:val="32"/>
          <w:szCs w:val="32"/>
        </w:rPr>
        <w:t>深入推进依法治理</w:t>
      </w:r>
      <w:r w:rsidR="00FE28FE" w:rsidRPr="00FE28FE">
        <w:rPr>
          <w:rFonts w:ascii="仿宋_GB2312" w:eastAsia="仿宋_GB2312" w:hint="eastAsia"/>
          <w:sz w:val="32"/>
          <w:szCs w:val="32"/>
        </w:rPr>
        <w:t>，</w:t>
      </w:r>
      <w:r w:rsidR="007F1A61" w:rsidRPr="000D2760">
        <w:rPr>
          <w:rFonts w:ascii="仿宋_GB2312" w:eastAsia="仿宋_GB2312" w:hint="eastAsia"/>
          <w:sz w:val="32"/>
          <w:szCs w:val="32"/>
        </w:rPr>
        <w:t>大力弘扬社会主义法治精神，大力培育社会主义法治信</w:t>
      </w:r>
      <w:r w:rsidR="007F1A61" w:rsidRPr="000D2760">
        <w:rPr>
          <w:rFonts w:ascii="仿宋_GB2312" w:eastAsia="仿宋_GB2312" w:hint="eastAsia"/>
          <w:sz w:val="32"/>
          <w:szCs w:val="32"/>
        </w:rPr>
        <w:lastRenderedPageBreak/>
        <w:t>仰，营造全社会尊法学法守法用法浓厚氛围。</w:t>
      </w:r>
    </w:p>
    <w:p w:rsidR="00096387" w:rsidRPr="00096387" w:rsidRDefault="00096387" w:rsidP="00850B46">
      <w:pPr>
        <w:pStyle w:val="a7"/>
        <w:spacing w:before="0" w:beforeAutospacing="0" w:after="0" w:afterAutospacing="0"/>
        <w:ind w:firstLineChars="200" w:firstLine="640"/>
        <w:rPr>
          <w:rFonts w:ascii="楷体_GB2312" w:eastAsia="楷体_GB2312" w:hAnsiTheme="minorHAnsi" w:cstheme="minorBidi"/>
          <w:kern w:val="2"/>
          <w:sz w:val="32"/>
          <w:szCs w:val="32"/>
        </w:rPr>
      </w:pPr>
      <w:r w:rsidRPr="00096387">
        <w:rPr>
          <w:rFonts w:ascii="楷体_GB2312" w:eastAsia="楷体_GB2312" w:hAnsiTheme="minorHAnsi" w:cstheme="minorBidi"/>
          <w:kern w:val="2"/>
          <w:sz w:val="32"/>
          <w:szCs w:val="32"/>
        </w:rPr>
        <w:t>责任单位：市司法局</w:t>
      </w:r>
    </w:p>
    <w:p w:rsidR="00D065C8" w:rsidRDefault="00A24713" w:rsidP="00850B46">
      <w:pPr>
        <w:spacing w:line="600" w:lineRule="exact"/>
        <w:ind w:firstLineChars="200" w:firstLine="640"/>
        <w:rPr>
          <w:rFonts w:ascii="仿宋_GB2312" w:eastAsia="仿宋_GB2312"/>
          <w:sz w:val="32"/>
          <w:szCs w:val="32"/>
        </w:rPr>
      </w:pPr>
      <w:r>
        <w:rPr>
          <w:rFonts w:ascii="黑体" w:eastAsia="黑体" w:hAnsi="黑体" w:hint="eastAsia"/>
          <w:sz w:val="32"/>
          <w:szCs w:val="32"/>
        </w:rPr>
        <w:t>八</w:t>
      </w:r>
      <w:r w:rsidR="00323AB2" w:rsidRPr="00D065C8">
        <w:rPr>
          <w:rFonts w:ascii="黑体" w:eastAsia="黑体" w:hAnsi="黑体" w:hint="eastAsia"/>
          <w:sz w:val="32"/>
          <w:szCs w:val="32"/>
        </w:rPr>
        <w:t>、开展人民群众公共法律服务获得感和满意度“双提升</w:t>
      </w:r>
      <w:r w:rsidR="00B035FE" w:rsidRPr="00D065C8">
        <w:rPr>
          <w:rFonts w:ascii="黑体" w:eastAsia="黑体" w:hAnsi="黑体" w:hint="eastAsia"/>
          <w:sz w:val="32"/>
          <w:szCs w:val="32"/>
        </w:rPr>
        <w:t>”</w:t>
      </w:r>
      <w:r w:rsidR="00323AB2" w:rsidRPr="00D065C8">
        <w:rPr>
          <w:rFonts w:ascii="黑体" w:eastAsia="黑体" w:hAnsi="黑体" w:hint="eastAsia"/>
          <w:sz w:val="32"/>
          <w:szCs w:val="32"/>
        </w:rPr>
        <w:t>活动</w:t>
      </w:r>
    </w:p>
    <w:p w:rsidR="00323AB2" w:rsidRPr="009375AD" w:rsidRDefault="008C3C71" w:rsidP="00850B46">
      <w:pPr>
        <w:spacing w:line="600" w:lineRule="exact"/>
        <w:ind w:firstLineChars="200" w:firstLine="640"/>
        <w:rPr>
          <w:rFonts w:ascii="仿宋_GB2312" w:eastAsia="仿宋_GB2312"/>
          <w:sz w:val="32"/>
          <w:szCs w:val="32"/>
        </w:rPr>
      </w:pPr>
      <w:r w:rsidRPr="009375AD">
        <w:rPr>
          <w:rFonts w:ascii="仿宋_GB2312" w:eastAsia="仿宋_GB2312" w:hint="eastAsia"/>
          <w:sz w:val="32"/>
          <w:szCs w:val="32"/>
        </w:rPr>
        <w:t>坚持以人民为中心的发展思想，进一步加强建设法律服务网络，拓展创新法律服务领域，优化完善法律服务产品，巩固提升法律服务质量，建设人民满意的现代公共法律服务体系，切实提升人民群众公共法律服务的获得感和满意度。致力于推进“数字司法、智慧司法”建设，不断拓展创新公共法律服务领域，扩大法律服务覆盖面；创新优化法律服务产品，开展刑事案件辩护全覆盖和完善律师调解试点制度，推进仲裁“案件受理多样化、纠纷处理多元化”试点，推进公共法律服务标准化建设，健全完善公共法律服务质量评价机制、监督机制、失信惩戒机制、推行岗位责任制、服务承诺制、首问负责制、限时办结制、一次性告知制等法律服务制度。</w:t>
      </w:r>
    </w:p>
    <w:p w:rsidR="00ED2B4F" w:rsidRPr="00D065C8" w:rsidRDefault="00ED2B4F" w:rsidP="00850B46">
      <w:pPr>
        <w:spacing w:line="600" w:lineRule="exact"/>
        <w:ind w:firstLineChars="200" w:firstLine="640"/>
        <w:rPr>
          <w:rFonts w:ascii="楷体_GB2312" w:eastAsia="楷体_GB2312"/>
          <w:sz w:val="32"/>
          <w:szCs w:val="32"/>
        </w:rPr>
      </w:pPr>
      <w:r w:rsidRPr="00D065C8">
        <w:rPr>
          <w:rFonts w:ascii="楷体_GB2312" w:eastAsia="楷体_GB2312" w:hint="eastAsia"/>
          <w:sz w:val="32"/>
          <w:szCs w:val="32"/>
        </w:rPr>
        <w:t>责任单位：</w:t>
      </w:r>
      <w:r w:rsidR="0057137F">
        <w:rPr>
          <w:rFonts w:ascii="楷体_GB2312" w:eastAsia="楷体_GB2312" w:hint="eastAsia"/>
          <w:sz w:val="32"/>
          <w:szCs w:val="32"/>
        </w:rPr>
        <w:t>市</w:t>
      </w:r>
      <w:r>
        <w:rPr>
          <w:rFonts w:ascii="楷体_GB2312" w:eastAsia="楷体_GB2312" w:hint="eastAsia"/>
          <w:sz w:val="32"/>
          <w:szCs w:val="32"/>
        </w:rPr>
        <w:t>司法</w:t>
      </w:r>
      <w:r w:rsidR="0057137F">
        <w:rPr>
          <w:rFonts w:ascii="楷体_GB2312" w:eastAsia="楷体_GB2312" w:hint="eastAsia"/>
          <w:sz w:val="32"/>
          <w:szCs w:val="32"/>
        </w:rPr>
        <w:t>局</w:t>
      </w:r>
    </w:p>
    <w:p w:rsidR="00BC35CA" w:rsidRDefault="00A24713" w:rsidP="00BC35CA">
      <w:pPr>
        <w:ind w:leftChars="50" w:left="105" w:firstLineChars="150" w:firstLine="480"/>
        <w:rPr>
          <w:rFonts w:ascii="仿宋_GB2312" w:eastAsia="仿宋_GB2312"/>
          <w:sz w:val="32"/>
          <w:szCs w:val="32"/>
        </w:rPr>
      </w:pPr>
      <w:r>
        <w:rPr>
          <w:rFonts w:ascii="黑体" w:eastAsia="黑体" w:hAnsi="黑体" w:hint="eastAsia"/>
          <w:sz w:val="32"/>
          <w:szCs w:val="32"/>
        </w:rPr>
        <w:t>九</w:t>
      </w:r>
      <w:r w:rsidR="00573B83">
        <w:rPr>
          <w:rFonts w:ascii="黑体" w:eastAsia="黑体" w:hAnsi="黑体" w:hint="eastAsia"/>
          <w:sz w:val="32"/>
          <w:szCs w:val="32"/>
        </w:rPr>
        <w:t>、</w:t>
      </w:r>
      <w:r w:rsidR="00BC35CA" w:rsidRPr="00BC35CA">
        <w:rPr>
          <w:rFonts w:ascii="黑体" w:eastAsia="黑体" w:hAnsi="黑体" w:hint="eastAsia"/>
          <w:sz w:val="32"/>
          <w:szCs w:val="32"/>
        </w:rPr>
        <w:t>全面开展刑事案件律师辩护全覆盖试点工作</w:t>
      </w:r>
    </w:p>
    <w:p w:rsidR="00BC35CA" w:rsidRDefault="00BC35CA" w:rsidP="00BC35CA">
      <w:pPr>
        <w:ind w:leftChars="50" w:left="105" w:firstLineChars="150" w:firstLine="480"/>
        <w:rPr>
          <w:rFonts w:ascii="仿宋_GB2312" w:eastAsia="仿宋_GB2312"/>
          <w:sz w:val="32"/>
          <w:szCs w:val="32"/>
        </w:rPr>
      </w:pPr>
      <w:r w:rsidRPr="008D4FAE">
        <w:rPr>
          <w:rFonts w:ascii="仿宋_GB2312" w:eastAsia="仿宋_GB2312" w:hint="eastAsia"/>
          <w:sz w:val="32"/>
          <w:szCs w:val="32"/>
        </w:rPr>
        <w:t>全面开展刑事案件律师辩护全覆盖试点，进一步推进和深化刑事案件律师辩护全覆盖</w:t>
      </w:r>
      <w:r>
        <w:rPr>
          <w:rFonts w:ascii="仿宋_GB2312" w:eastAsia="仿宋_GB2312" w:hint="eastAsia"/>
          <w:sz w:val="32"/>
          <w:szCs w:val="32"/>
        </w:rPr>
        <w:t>试点</w:t>
      </w:r>
      <w:r w:rsidRPr="008D4FAE">
        <w:rPr>
          <w:rFonts w:ascii="仿宋_GB2312" w:eastAsia="仿宋_GB2312" w:hint="eastAsia"/>
          <w:sz w:val="32"/>
          <w:szCs w:val="32"/>
        </w:rPr>
        <w:t>工作，是落实全面依法治国的一项重要举措，</w:t>
      </w:r>
      <w:r>
        <w:rPr>
          <w:rFonts w:ascii="仿宋_GB2312" w:eastAsia="仿宋_GB2312" w:hint="eastAsia"/>
          <w:sz w:val="32"/>
          <w:szCs w:val="32"/>
        </w:rPr>
        <w:t>是</w:t>
      </w:r>
      <w:r w:rsidRPr="008D4FAE">
        <w:rPr>
          <w:rFonts w:ascii="仿宋_GB2312" w:eastAsia="仿宋_GB2312" w:hint="eastAsia"/>
          <w:sz w:val="32"/>
          <w:szCs w:val="32"/>
        </w:rPr>
        <w:t>推进以审判为中心的刑事诉讼制度改革的具体举措</w:t>
      </w:r>
      <w:r>
        <w:rPr>
          <w:rFonts w:ascii="仿宋_GB2312" w:eastAsia="仿宋_GB2312" w:hint="eastAsia"/>
          <w:sz w:val="32"/>
          <w:szCs w:val="32"/>
        </w:rPr>
        <w:t>，</w:t>
      </w:r>
      <w:r w:rsidRPr="008D4FAE">
        <w:rPr>
          <w:rFonts w:ascii="仿宋_GB2312" w:eastAsia="仿宋_GB2312" w:hint="eastAsia"/>
          <w:sz w:val="32"/>
          <w:szCs w:val="32"/>
        </w:rPr>
        <w:t>是深化律师制度改革的实际举措。一方面为没有自行聘请律师的刑事案件被告人提供无偿的法律帮助，</w:t>
      </w:r>
      <w:r w:rsidRPr="008D4FAE">
        <w:rPr>
          <w:rFonts w:ascii="仿宋_GB2312" w:eastAsia="仿宋_GB2312" w:hint="eastAsia"/>
          <w:sz w:val="32"/>
          <w:szCs w:val="32"/>
        </w:rPr>
        <w:lastRenderedPageBreak/>
        <w:t>充分保障刑事案件被告人的合法权益。另一方面，通过律师的</w:t>
      </w:r>
      <w:r>
        <w:rPr>
          <w:rFonts w:ascii="仿宋_GB2312" w:eastAsia="仿宋_GB2312" w:hint="eastAsia"/>
          <w:sz w:val="32"/>
          <w:szCs w:val="32"/>
        </w:rPr>
        <w:t>法律帮助</w:t>
      </w:r>
      <w:r w:rsidRPr="008D4FAE">
        <w:rPr>
          <w:rFonts w:ascii="仿宋_GB2312" w:eastAsia="仿宋_GB2312" w:hint="eastAsia"/>
          <w:sz w:val="32"/>
          <w:szCs w:val="32"/>
        </w:rPr>
        <w:t>，</w:t>
      </w:r>
      <w:r>
        <w:rPr>
          <w:rFonts w:ascii="仿宋_GB2312" w:eastAsia="仿宋_GB2312" w:hint="eastAsia"/>
          <w:sz w:val="32"/>
          <w:szCs w:val="32"/>
        </w:rPr>
        <w:t>促使</w:t>
      </w:r>
      <w:r w:rsidRPr="008D4FAE">
        <w:rPr>
          <w:rFonts w:ascii="仿宋_GB2312" w:eastAsia="仿宋_GB2312" w:hint="eastAsia"/>
          <w:sz w:val="32"/>
          <w:szCs w:val="32"/>
        </w:rPr>
        <w:t>被告人法治意识的增强，</w:t>
      </w:r>
      <w:r>
        <w:rPr>
          <w:rFonts w:ascii="仿宋_GB2312" w:eastAsia="仿宋_GB2312" w:hint="eastAsia"/>
          <w:sz w:val="32"/>
          <w:szCs w:val="32"/>
        </w:rPr>
        <w:t>更加</w:t>
      </w:r>
      <w:r w:rsidRPr="008D4FAE">
        <w:rPr>
          <w:rFonts w:ascii="仿宋_GB2312" w:eastAsia="仿宋_GB2312" w:hint="eastAsia"/>
          <w:sz w:val="32"/>
          <w:szCs w:val="32"/>
        </w:rPr>
        <w:t>理性</w:t>
      </w:r>
      <w:r>
        <w:rPr>
          <w:rFonts w:ascii="仿宋_GB2312" w:eastAsia="仿宋_GB2312" w:hint="eastAsia"/>
          <w:sz w:val="32"/>
          <w:szCs w:val="32"/>
        </w:rPr>
        <w:t>、客观</w:t>
      </w:r>
      <w:r w:rsidRPr="008D4FAE">
        <w:rPr>
          <w:rFonts w:ascii="仿宋_GB2312" w:eastAsia="仿宋_GB2312" w:hint="eastAsia"/>
          <w:sz w:val="32"/>
          <w:szCs w:val="32"/>
        </w:rPr>
        <w:t>地</w:t>
      </w:r>
      <w:r>
        <w:rPr>
          <w:rFonts w:ascii="仿宋_GB2312" w:eastAsia="仿宋_GB2312" w:hint="eastAsia"/>
          <w:sz w:val="32"/>
          <w:szCs w:val="32"/>
        </w:rPr>
        <w:t>去</w:t>
      </w:r>
      <w:r w:rsidRPr="008D4FAE">
        <w:rPr>
          <w:rFonts w:ascii="仿宋_GB2312" w:eastAsia="仿宋_GB2312" w:hint="eastAsia"/>
          <w:sz w:val="32"/>
          <w:szCs w:val="32"/>
        </w:rPr>
        <w:t>看待法院判决。</w:t>
      </w:r>
    </w:p>
    <w:p w:rsidR="00BC35CA" w:rsidRPr="00BC35CA" w:rsidRDefault="00BC35CA" w:rsidP="00BC35CA">
      <w:pPr>
        <w:ind w:firstLineChars="200" w:firstLine="640"/>
        <w:rPr>
          <w:rFonts w:ascii="楷体_GB2312" w:eastAsia="楷体_GB2312"/>
          <w:sz w:val="32"/>
          <w:szCs w:val="32"/>
        </w:rPr>
      </w:pPr>
      <w:r w:rsidRPr="00BC35CA">
        <w:rPr>
          <w:rFonts w:ascii="楷体_GB2312" w:eastAsia="楷体_GB2312" w:hint="eastAsia"/>
          <w:sz w:val="32"/>
          <w:szCs w:val="32"/>
        </w:rPr>
        <w:t>责任单位：市中级人民法院、市司法局</w:t>
      </w:r>
    </w:p>
    <w:p w:rsidR="009F5C7B" w:rsidRPr="009F5C7B" w:rsidRDefault="009F5C7B" w:rsidP="00BC35CA">
      <w:pPr>
        <w:spacing w:line="600" w:lineRule="exact"/>
        <w:ind w:firstLineChars="200" w:firstLine="640"/>
        <w:rPr>
          <w:rFonts w:ascii="楷体_GB2312" w:eastAsia="楷体_GB2312"/>
          <w:sz w:val="32"/>
          <w:szCs w:val="32"/>
        </w:rPr>
      </w:pPr>
    </w:p>
    <w:sectPr w:rsidR="009F5C7B" w:rsidRPr="009F5C7B" w:rsidSect="006973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39D" w:rsidRDefault="0045139D" w:rsidP="00B035FE">
      <w:r>
        <w:separator/>
      </w:r>
    </w:p>
  </w:endnote>
  <w:endnote w:type="continuationSeparator" w:id="1">
    <w:p w:rsidR="0045139D" w:rsidRDefault="0045139D" w:rsidP="00B03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39D" w:rsidRDefault="0045139D" w:rsidP="00B035FE">
      <w:r>
        <w:separator/>
      </w:r>
    </w:p>
  </w:footnote>
  <w:footnote w:type="continuationSeparator" w:id="1">
    <w:p w:rsidR="0045139D" w:rsidRDefault="0045139D" w:rsidP="00B03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AB2"/>
    <w:rsid w:val="00005A6A"/>
    <w:rsid w:val="00006933"/>
    <w:rsid w:val="00016506"/>
    <w:rsid w:val="00026B46"/>
    <w:rsid w:val="00061177"/>
    <w:rsid w:val="0006148C"/>
    <w:rsid w:val="00067AA5"/>
    <w:rsid w:val="00096387"/>
    <w:rsid w:val="00096F24"/>
    <w:rsid w:val="000A1AE1"/>
    <w:rsid w:val="000B5847"/>
    <w:rsid w:val="000C69E6"/>
    <w:rsid w:val="000D2760"/>
    <w:rsid w:val="000E51A7"/>
    <w:rsid w:val="00104C94"/>
    <w:rsid w:val="00122A8E"/>
    <w:rsid w:val="00175725"/>
    <w:rsid w:val="00175ED1"/>
    <w:rsid w:val="00182536"/>
    <w:rsid w:val="001A6852"/>
    <w:rsid w:val="001B0810"/>
    <w:rsid w:val="001E77DF"/>
    <w:rsid w:val="001F42A8"/>
    <w:rsid w:val="001F69C9"/>
    <w:rsid w:val="0020248F"/>
    <w:rsid w:val="002223DC"/>
    <w:rsid w:val="00253E8C"/>
    <w:rsid w:val="00261B1C"/>
    <w:rsid w:val="00293B0D"/>
    <w:rsid w:val="002952CE"/>
    <w:rsid w:val="002B2442"/>
    <w:rsid w:val="002B486D"/>
    <w:rsid w:val="002C216A"/>
    <w:rsid w:val="002E4F11"/>
    <w:rsid w:val="002E6030"/>
    <w:rsid w:val="00310CC4"/>
    <w:rsid w:val="00323AB2"/>
    <w:rsid w:val="00327AAB"/>
    <w:rsid w:val="00366353"/>
    <w:rsid w:val="00375AF7"/>
    <w:rsid w:val="003A44AA"/>
    <w:rsid w:val="003A4553"/>
    <w:rsid w:val="003B17C9"/>
    <w:rsid w:val="003B323C"/>
    <w:rsid w:val="003C5DF4"/>
    <w:rsid w:val="003D15DA"/>
    <w:rsid w:val="003E4849"/>
    <w:rsid w:val="003E4ED9"/>
    <w:rsid w:val="003F11C8"/>
    <w:rsid w:val="003F6466"/>
    <w:rsid w:val="00406DC4"/>
    <w:rsid w:val="0043174B"/>
    <w:rsid w:val="004323DE"/>
    <w:rsid w:val="0045139D"/>
    <w:rsid w:val="00462C11"/>
    <w:rsid w:val="00464783"/>
    <w:rsid w:val="00471707"/>
    <w:rsid w:val="00471E38"/>
    <w:rsid w:val="0049478E"/>
    <w:rsid w:val="0049714D"/>
    <w:rsid w:val="004C181F"/>
    <w:rsid w:val="004C76BF"/>
    <w:rsid w:val="004E1ABE"/>
    <w:rsid w:val="004E25B5"/>
    <w:rsid w:val="004E2F3E"/>
    <w:rsid w:val="005326FB"/>
    <w:rsid w:val="0057137F"/>
    <w:rsid w:val="00573B83"/>
    <w:rsid w:val="00583E16"/>
    <w:rsid w:val="005921F2"/>
    <w:rsid w:val="005A1EDE"/>
    <w:rsid w:val="005B07F4"/>
    <w:rsid w:val="005E00B1"/>
    <w:rsid w:val="005E4645"/>
    <w:rsid w:val="005E6874"/>
    <w:rsid w:val="005F5109"/>
    <w:rsid w:val="0060194B"/>
    <w:rsid w:val="0060517F"/>
    <w:rsid w:val="00606100"/>
    <w:rsid w:val="0061592A"/>
    <w:rsid w:val="00623C8E"/>
    <w:rsid w:val="00687B8D"/>
    <w:rsid w:val="0069731F"/>
    <w:rsid w:val="006A2E19"/>
    <w:rsid w:val="006A44DF"/>
    <w:rsid w:val="006B245F"/>
    <w:rsid w:val="00721D86"/>
    <w:rsid w:val="007330A6"/>
    <w:rsid w:val="00772043"/>
    <w:rsid w:val="007D23B0"/>
    <w:rsid w:val="007D3C68"/>
    <w:rsid w:val="007E4DBD"/>
    <w:rsid w:val="007F1A61"/>
    <w:rsid w:val="007F3178"/>
    <w:rsid w:val="007F66A7"/>
    <w:rsid w:val="00831A40"/>
    <w:rsid w:val="00836140"/>
    <w:rsid w:val="0084713E"/>
    <w:rsid w:val="00850B46"/>
    <w:rsid w:val="00861EF6"/>
    <w:rsid w:val="00896D36"/>
    <w:rsid w:val="008B2479"/>
    <w:rsid w:val="008C0BF3"/>
    <w:rsid w:val="008C3C71"/>
    <w:rsid w:val="008D170C"/>
    <w:rsid w:val="008D6555"/>
    <w:rsid w:val="009375AD"/>
    <w:rsid w:val="009422C6"/>
    <w:rsid w:val="009647AA"/>
    <w:rsid w:val="009720F6"/>
    <w:rsid w:val="00972AF0"/>
    <w:rsid w:val="00982168"/>
    <w:rsid w:val="009C7BA1"/>
    <w:rsid w:val="009E0655"/>
    <w:rsid w:val="009E4D3E"/>
    <w:rsid w:val="009F4651"/>
    <w:rsid w:val="009F5C7B"/>
    <w:rsid w:val="00A03460"/>
    <w:rsid w:val="00A04567"/>
    <w:rsid w:val="00A0658F"/>
    <w:rsid w:val="00A07B65"/>
    <w:rsid w:val="00A24713"/>
    <w:rsid w:val="00A24BBD"/>
    <w:rsid w:val="00A539FA"/>
    <w:rsid w:val="00A64390"/>
    <w:rsid w:val="00A73B0F"/>
    <w:rsid w:val="00A74EE5"/>
    <w:rsid w:val="00AD2F54"/>
    <w:rsid w:val="00AD54FB"/>
    <w:rsid w:val="00AF4E08"/>
    <w:rsid w:val="00AF72F3"/>
    <w:rsid w:val="00B035FE"/>
    <w:rsid w:val="00B074F2"/>
    <w:rsid w:val="00B14EA3"/>
    <w:rsid w:val="00B16C74"/>
    <w:rsid w:val="00B45503"/>
    <w:rsid w:val="00B52D51"/>
    <w:rsid w:val="00B57EE3"/>
    <w:rsid w:val="00B62B0D"/>
    <w:rsid w:val="00B70545"/>
    <w:rsid w:val="00BB557A"/>
    <w:rsid w:val="00BC35CA"/>
    <w:rsid w:val="00BF3E0B"/>
    <w:rsid w:val="00C14742"/>
    <w:rsid w:val="00C23F07"/>
    <w:rsid w:val="00C44B32"/>
    <w:rsid w:val="00C56FF5"/>
    <w:rsid w:val="00C64ED9"/>
    <w:rsid w:val="00C80491"/>
    <w:rsid w:val="00C96295"/>
    <w:rsid w:val="00CE5AB5"/>
    <w:rsid w:val="00D0141A"/>
    <w:rsid w:val="00D065C8"/>
    <w:rsid w:val="00D168E7"/>
    <w:rsid w:val="00D350F3"/>
    <w:rsid w:val="00D70C0E"/>
    <w:rsid w:val="00D72934"/>
    <w:rsid w:val="00D8781F"/>
    <w:rsid w:val="00D92D70"/>
    <w:rsid w:val="00D95B27"/>
    <w:rsid w:val="00DD6784"/>
    <w:rsid w:val="00DD6CC2"/>
    <w:rsid w:val="00DD6E47"/>
    <w:rsid w:val="00DE611C"/>
    <w:rsid w:val="00E037A7"/>
    <w:rsid w:val="00E665DD"/>
    <w:rsid w:val="00E91C11"/>
    <w:rsid w:val="00EA6499"/>
    <w:rsid w:val="00ED2B4F"/>
    <w:rsid w:val="00EE1B8F"/>
    <w:rsid w:val="00EE3245"/>
    <w:rsid w:val="00EE51D6"/>
    <w:rsid w:val="00EE7F19"/>
    <w:rsid w:val="00F025DA"/>
    <w:rsid w:val="00F11939"/>
    <w:rsid w:val="00F26225"/>
    <w:rsid w:val="00F26868"/>
    <w:rsid w:val="00F63D6F"/>
    <w:rsid w:val="00F65D35"/>
    <w:rsid w:val="00F86316"/>
    <w:rsid w:val="00FB7ADA"/>
    <w:rsid w:val="00FE28FE"/>
    <w:rsid w:val="00FE3CA2"/>
    <w:rsid w:val="00FF4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3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35FE"/>
    <w:rPr>
      <w:sz w:val="18"/>
      <w:szCs w:val="18"/>
    </w:rPr>
  </w:style>
  <w:style w:type="paragraph" w:styleId="a4">
    <w:name w:val="footer"/>
    <w:basedOn w:val="a"/>
    <w:link w:val="Char0"/>
    <w:uiPriority w:val="99"/>
    <w:semiHidden/>
    <w:unhideWhenUsed/>
    <w:rsid w:val="00B035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35FE"/>
    <w:rPr>
      <w:sz w:val="18"/>
      <w:szCs w:val="18"/>
    </w:rPr>
  </w:style>
  <w:style w:type="paragraph" w:styleId="a5">
    <w:name w:val="List Paragraph"/>
    <w:basedOn w:val="a"/>
    <w:uiPriority w:val="34"/>
    <w:qFormat/>
    <w:rsid w:val="0061592A"/>
    <w:pPr>
      <w:ind w:firstLineChars="200" w:firstLine="420"/>
    </w:pPr>
  </w:style>
  <w:style w:type="character" w:styleId="a6">
    <w:name w:val="Hyperlink"/>
    <w:basedOn w:val="a0"/>
    <w:uiPriority w:val="99"/>
    <w:unhideWhenUsed/>
    <w:rsid w:val="0057137F"/>
    <w:rPr>
      <w:color w:val="0000FF" w:themeColor="hyperlink"/>
      <w:u w:val="single"/>
    </w:rPr>
  </w:style>
  <w:style w:type="paragraph" w:styleId="a7">
    <w:name w:val="Normal (Web)"/>
    <w:basedOn w:val="a"/>
    <w:uiPriority w:val="99"/>
    <w:semiHidden/>
    <w:unhideWhenUsed/>
    <w:rsid w:val="009F5C7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A1EDE"/>
    <w:rPr>
      <w:b/>
      <w:bCs/>
    </w:rPr>
  </w:style>
</w:styles>
</file>

<file path=word/webSettings.xml><?xml version="1.0" encoding="utf-8"?>
<w:webSettings xmlns:r="http://schemas.openxmlformats.org/officeDocument/2006/relationships" xmlns:w="http://schemas.openxmlformats.org/wordprocessingml/2006/main">
  <w:divs>
    <w:div w:id="805509131">
      <w:bodyDiv w:val="1"/>
      <w:marLeft w:val="0"/>
      <w:marRight w:val="0"/>
      <w:marTop w:val="0"/>
      <w:marBottom w:val="0"/>
      <w:divBdr>
        <w:top w:val="none" w:sz="0" w:space="0" w:color="auto"/>
        <w:left w:val="none" w:sz="0" w:space="0" w:color="auto"/>
        <w:bottom w:val="none" w:sz="0" w:space="0" w:color="auto"/>
        <w:right w:val="none" w:sz="0" w:space="0" w:color="auto"/>
      </w:divBdr>
      <w:divsChild>
        <w:div w:id="2107532019">
          <w:marLeft w:val="0"/>
          <w:marRight w:val="0"/>
          <w:marTop w:val="0"/>
          <w:marBottom w:val="0"/>
          <w:divBdr>
            <w:top w:val="none" w:sz="0" w:space="0" w:color="auto"/>
            <w:left w:val="none" w:sz="0" w:space="0" w:color="auto"/>
            <w:bottom w:val="none" w:sz="0" w:space="0" w:color="auto"/>
            <w:right w:val="none" w:sz="0" w:space="0" w:color="auto"/>
          </w:divBdr>
          <w:divsChild>
            <w:div w:id="2075346785">
              <w:marLeft w:val="0"/>
              <w:marRight w:val="0"/>
              <w:marTop w:val="0"/>
              <w:marBottom w:val="0"/>
              <w:divBdr>
                <w:top w:val="none" w:sz="0" w:space="0" w:color="auto"/>
                <w:left w:val="none" w:sz="0" w:space="0" w:color="auto"/>
                <w:bottom w:val="none" w:sz="0" w:space="0" w:color="auto"/>
                <w:right w:val="none" w:sz="0" w:space="0" w:color="auto"/>
              </w:divBdr>
              <w:divsChild>
                <w:div w:id="471869419">
                  <w:marLeft w:val="0"/>
                  <w:marRight w:val="0"/>
                  <w:marTop w:val="0"/>
                  <w:marBottom w:val="0"/>
                  <w:divBdr>
                    <w:top w:val="none" w:sz="0" w:space="0" w:color="auto"/>
                    <w:left w:val="none" w:sz="0" w:space="0" w:color="auto"/>
                    <w:bottom w:val="none" w:sz="0" w:space="0" w:color="auto"/>
                    <w:right w:val="none" w:sz="0" w:space="0" w:color="auto"/>
                  </w:divBdr>
                  <w:divsChild>
                    <w:div w:id="1322150380">
                      <w:marLeft w:val="0"/>
                      <w:marRight w:val="0"/>
                      <w:marTop w:val="0"/>
                      <w:marBottom w:val="0"/>
                      <w:divBdr>
                        <w:top w:val="none" w:sz="0" w:space="0" w:color="auto"/>
                        <w:left w:val="none" w:sz="0" w:space="0" w:color="auto"/>
                        <w:bottom w:val="none" w:sz="0" w:space="0" w:color="auto"/>
                        <w:right w:val="none" w:sz="0" w:space="0" w:color="auto"/>
                      </w:divBdr>
                      <w:divsChild>
                        <w:div w:id="20322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49428">
      <w:bodyDiv w:val="1"/>
      <w:marLeft w:val="0"/>
      <w:marRight w:val="0"/>
      <w:marTop w:val="0"/>
      <w:marBottom w:val="0"/>
      <w:divBdr>
        <w:top w:val="none" w:sz="0" w:space="0" w:color="auto"/>
        <w:left w:val="none" w:sz="0" w:space="0" w:color="auto"/>
        <w:bottom w:val="none" w:sz="0" w:space="0" w:color="auto"/>
        <w:right w:val="none" w:sz="0" w:space="0" w:color="auto"/>
      </w:divBdr>
      <w:divsChild>
        <w:div w:id="1280726859">
          <w:marLeft w:val="0"/>
          <w:marRight w:val="0"/>
          <w:marTop w:val="0"/>
          <w:marBottom w:val="0"/>
          <w:divBdr>
            <w:top w:val="none" w:sz="0" w:space="0" w:color="auto"/>
            <w:left w:val="none" w:sz="0" w:space="0" w:color="auto"/>
            <w:bottom w:val="none" w:sz="0" w:space="0" w:color="auto"/>
            <w:right w:val="none" w:sz="0" w:space="0" w:color="auto"/>
          </w:divBdr>
          <w:divsChild>
            <w:div w:id="1327049516">
              <w:marLeft w:val="0"/>
              <w:marRight w:val="0"/>
              <w:marTop w:val="0"/>
              <w:marBottom w:val="0"/>
              <w:divBdr>
                <w:top w:val="none" w:sz="0" w:space="0" w:color="auto"/>
                <w:left w:val="none" w:sz="0" w:space="0" w:color="auto"/>
                <w:bottom w:val="none" w:sz="0" w:space="0" w:color="auto"/>
                <w:right w:val="none" w:sz="0" w:space="0" w:color="auto"/>
              </w:divBdr>
              <w:divsChild>
                <w:div w:id="1446727020">
                  <w:marLeft w:val="0"/>
                  <w:marRight w:val="0"/>
                  <w:marTop w:val="0"/>
                  <w:marBottom w:val="0"/>
                  <w:divBdr>
                    <w:top w:val="none" w:sz="0" w:space="0" w:color="auto"/>
                    <w:left w:val="none" w:sz="0" w:space="0" w:color="auto"/>
                    <w:bottom w:val="none" w:sz="0" w:space="0" w:color="auto"/>
                    <w:right w:val="none" w:sz="0" w:space="0" w:color="auto"/>
                  </w:divBdr>
                  <w:divsChild>
                    <w:div w:id="665787079">
                      <w:marLeft w:val="0"/>
                      <w:marRight w:val="0"/>
                      <w:marTop w:val="0"/>
                      <w:marBottom w:val="0"/>
                      <w:divBdr>
                        <w:top w:val="none" w:sz="0" w:space="0" w:color="auto"/>
                        <w:left w:val="none" w:sz="0" w:space="0" w:color="auto"/>
                        <w:bottom w:val="none" w:sz="0" w:space="0" w:color="auto"/>
                        <w:right w:val="none" w:sz="0" w:space="0" w:color="auto"/>
                      </w:divBdr>
                      <w:divsChild>
                        <w:div w:id="10585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404</Words>
  <Characters>2304</Characters>
  <Application>Microsoft Office Word</Application>
  <DocSecurity>0</DocSecurity>
  <Lines>19</Lines>
  <Paragraphs>5</Paragraphs>
  <ScaleCrop>false</ScaleCrop>
  <Company>微软中国</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徐敬操</dc:creator>
  <cp:lastModifiedBy>徐敬操</cp:lastModifiedBy>
  <cp:revision>17</cp:revision>
  <dcterms:created xsi:type="dcterms:W3CDTF">2019-09-29T00:54:00Z</dcterms:created>
  <dcterms:modified xsi:type="dcterms:W3CDTF">2019-09-29T01:21:00Z</dcterms:modified>
</cp:coreProperties>
</file>